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674" w:rsidRDefault="00BD56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5674" w:rsidRDefault="00BD5674">
      <w:pPr>
        <w:pStyle w:val="ConsPlusNormal"/>
        <w:jc w:val="both"/>
        <w:outlineLvl w:val="0"/>
      </w:pPr>
    </w:p>
    <w:p w:rsidR="00BD5674" w:rsidRDefault="00BD5674">
      <w:pPr>
        <w:pStyle w:val="ConsPlusTitle"/>
        <w:jc w:val="center"/>
        <w:outlineLvl w:val="0"/>
      </w:pPr>
      <w:r>
        <w:t>ПРАВИТЕЛЬСТВО МОСКВЫ</w:t>
      </w:r>
    </w:p>
    <w:p w:rsidR="00BD5674" w:rsidRDefault="00BD5674">
      <w:pPr>
        <w:pStyle w:val="ConsPlusTitle"/>
        <w:jc w:val="center"/>
      </w:pPr>
    </w:p>
    <w:p w:rsidR="00BD5674" w:rsidRDefault="00BD5674">
      <w:pPr>
        <w:pStyle w:val="ConsPlusTitle"/>
        <w:jc w:val="center"/>
      </w:pPr>
      <w:r>
        <w:t>ПОСТАНОВЛЕНИЕ</w:t>
      </w:r>
    </w:p>
    <w:p w:rsidR="00BD5674" w:rsidRDefault="00BD5674">
      <w:pPr>
        <w:pStyle w:val="ConsPlusTitle"/>
        <w:jc w:val="center"/>
      </w:pPr>
      <w:r>
        <w:t>от 22 августа 2006 г. N 631-ПП</w:t>
      </w:r>
    </w:p>
    <w:p w:rsidR="00BD5674" w:rsidRDefault="00BD5674">
      <w:pPr>
        <w:pStyle w:val="ConsPlusTitle"/>
        <w:jc w:val="center"/>
      </w:pPr>
    </w:p>
    <w:p w:rsidR="00BD5674" w:rsidRDefault="00BD5674">
      <w:pPr>
        <w:pStyle w:val="ConsPlusTitle"/>
        <w:jc w:val="center"/>
      </w:pPr>
      <w:r>
        <w:t>О ПЕРЕЧНЕ И ПОРЯДКЕ ИСПОЛНЕНИЯ РАСХОДНЫХ ОБЯЗАТЕЛЬСТВ,</w:t>
      </w:r>
    </w:p>
    <w:p w:rsidR="00BD5674" w:rsidRDefault="00BD5674">
      <w:pPr>
        <w:pStyle w:val="ConsPlusTitle"/>
        <w:jc w:val="center"/>
      </w:pPr>
      <w:proofErr w:type="gramStart"/>
      <w:r>
        <w:t>ПОРЯДКЕ</w:t>
      </w:r>
      <w:proofErr w:type="gramEnd"/>
      <w:r>
        <w:t xml:space="preserve"> ВЕДЕНИЯ РЕЕСТРОВ РАСХОДНЫХ ОБЯЗАТЕЛЬСТВ</w:t>
      </w:r>
    </w:p>
    <w:p w:rsidR="00BD5674" w:rsidRDefault="00BD5674">
      <w:pPr>
        <w:pStyle w:val="ConsPlusTitle"/>
        <w:jc w:val="center"/>
      </w:pPr>
      <w:r>
        <w:t>ВНУТРИГОРОДСКИХ МУНИЦИПАЛЬНЫХ ОБРАЗОВАНИЙ В ГОРОДЕ МОСКВЕ</w:t>
      </w:r>
    </w:p>
    <w:p w:rsidR="00BD5674" w:rsidRDefault="00BD5674">
      <w:pPr>
        <w:pStyle w:val="ConsPlusNormal"/>
        <w:jc w:val="center"/>
      </w:pPr>
    </w:p>
    <w:p w:rsidR="00BD5674" w:rsidRDefault="00BD5674">
      <w:pPr>
        <w:pStyle w:val="ConsPlusNormal"/>
        <w:jc w:val="center"/>
      </w:pPr>
      <w:r>
        <w:t>Список изменяющих документов</w:t>
      </w:r>
    </w:p>
    <w:p w:rsidR="00BD5674" w:rsidRDefault="00BD5674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BD5674" w:rsidRDefault="00BD5674">
      <w:pPr>
        <w:pStyle w:val="ConsPlusNormal"/>
        <w:jc w:val="center"/>
      </w:pPr>
      <w:r>
        <w:t xml:space="preserve">от 30.09.2008 </w:t>
      </w:r>
      <w:hyperlink r:id="rId6" w:history="1">
        <w:r>
          <w:rPr>
            <w:color w:val="0000FF"/>
          </w:rPr>
          <w:t>N 892-ПП</w:t>
        </w:r>
      </w:hyperlink>
      <w:r>
        <w:t xml:space="preserve">, от 22.09.2009 </w:t>
      </w:r>
      <w:hyperlink r:id="rId7" w:history="1">
        <w:r>
          <w:rPr>
            <w:color w:val="0000FF"/>
          </w:rPr>
          <w:t>N 1025-ПП</w:t>
        </w:r>
      </w:hyperlink>
      <w:r>
        <w:t>,</w:t>
      </w:r>
    </w:p>
    <w:p w:rsidR="00BD5674" w:rsidRDefault="00BD5674">
      <w:pPr>
        <w:pStyle w:val="ConsPlusNormal"/>
        <w:jc w:val="center"/>
      </w:pPr>
      <w:r>
        <w:t xml:space="preserve">от 21.09.2010 </w:t>
      </w:r>
      <w:hyperlink r:id="rId8" w:history="1">
        <w:r>
          <w:rPr>
            <w:color w:val="0000FF"/>
          </w:rPr>
          <w:t>N 827-ПП</w:t>
        </w:r>
      </w:hyperlink>
      <w:r>
        <w:t xml:space="preserve">, от 01.02.2011 </w:t>
      </w:r>
      <w:hyperlink r:id="rId9" w:history="1">
        <w:r>
          <w:rPr>
            <w:color w:val="0000FF"/>
          </w:rPr>
          <w:t>N 21-ПП</w:t>
        </w:r>
      </w:hyperlink>
      <w:r>
        <w:t>,</w:t>
      </w:r>
    </w:p>
    <w:p w:rsidR="00BD5674" w:rsidRDefault="00BD5674">
      <w:pPr>
        <w:pStyle w:val="ConsPlusNormal"/>
        <w:jc w:val="center"/>
      </w:pPr>
      <w:r>
        <w:t xml:space="preserve">от 13.02.2013 </w:t>
      </w:r>
      <w:hyperlink r:id="rId10" w:history="1">
        <w:r>
          <w:rPr>
            <w:color w:val="0000FF"/>
          </w:rPr>
          <w:t>N 63-ПП</w:t>
        </w:r>
      </w:hyperlink>
      <w:r>
        <w:t>)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статей 8</w:t>
        </w:r>
      </w:hyperlink>
      <w:r>
        <w:t xml:space="preserve">, </w:t>
      </w:r>
      <w:hyperlink r:id="rId12" w:history="1">
        <w:r>
          <w:rPr>
            <w:color w:val="0000FF"/>
          </w:rPr>
          <w:t>86</w:t>
        </w:r>
      </w:hyperlink>
      <w:r>
        <w:t xml:space="preserve"> и </w:t>
      </w:r>
      <w:hyperlink r:id="rId13" w:history="1">
        <w:r>
          <w:rPr>
            <w:color w:val="0000FF"/>
          </w:rPr>
          <w:t>87</w:t>
        </w:r>
      </w:hyperlink>
      <w:r>
        <w:t xml:space="preserve"> Бюджетного кодекса Российской Федерации Правительство Москвы постановляет:</w:t>
      </w:r>
    </w:p>
    <w:p w:rsidR="00BD5674" w:rsidRDefault="00BD5674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Перечень</w:t>
        </w:r>
      </w:hyperlink>
      <w:r>
        <w:t xml:space="preserve"> расходных обязательств внутригородских муниципальных образований в городе Москве, вытекающих из полномочий по вопросам местного значения, установленных законодательством города Москвы (приложение 1).</w:t>
      </w:r>
    </w:p>
    <w:p w:rsidR="00BD5674" w:rsidRDefault="00BD5674">
      <w:pPr>
        <w:pStyle w:val="ConsPlusNormal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13.02.2013 N 63-ПП.</w:t>
      </w:r>
    </w:p>
    <w:p w:rsidR="00BD5674" w:rsidRDefault="00BD5674">
      <w:pPr>
        <w:pStyle w:val="ConsPlusNormal"/>
        <w:ind w:firstLine="540"/>
        <w:jc w:val="both"/>
      </w:pPr>
      <w:r>
        <w:t xml:space="preserve">3. Утвердить </w:t>
      </w:r>
      <w:hyperlink w:anchor="P198" w:history="1">
        <w:r>
          <w:rPr>
            <w:color w:val="0000FF"/>
          </w:rPr>
          <w:t>Порядок</w:t>
        </w:r>
      </w:hyperlink>
      <w:r>
        <w:t xml:space="preserve"> ведения реестров расходных обязательств внутригородских муниципальных образований в городе Москве (приложение 2).</w:t>
      </w:r>
    </w:p>
    <w:p w:rsidR="00BD5674" w:rsidRDefault="00BD5674">
      <w:pPr>
        <w:pStyle w:val="ConsPlusNormal"/>
        <w:ind w:firstLine="540"/>
        <w:jc w:val="both"/>
      </w:pPr>
      <w:r>
        <w:t xml:space="preserve">4. Утвердить </w:t>
      </w:r>
      <w:hyperlink w:anchor="P258" w:history="1">
        <w:r>
          <w:rPr>
            <w:color w:val="0000FF"/>
          </w:rPr>
          <w:t>Порядок</w:t>
        </w:r>
      </w:hyperlink>
      <w:r>
        <w:t xml:space="preserve"> исполнения расходных обязательств внутригородских муниципальных образований в городе Москве (приложение 3).</w:t>
      </w:r>
    </w:p>
    <w:p w:rsidR="00BD5674" w:rsidRDefault="00BD5674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13.02.2013 N 63-ПП)</w:t>
      </w:r>
    </w:p>
    <w:p w:rsidR="00BD5674" w:rsidRDefault="00BD5674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министра Правительства Москвы, руководителя Департамента финансов города Москвы Чистову В.Е.</w:t>
      </w:r>
    </w:p>
    <w:p w:rsidR="00BD5674" w:rsidRDefault="00BD567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13.02.2013 N 63-ПП)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jc w:val="right"/>
      </w:pPr>
      <w:r>
        <w:t>И.о. Мэра Москвы</w:t>
      </w:r>
    </w:p>
    <w:p w:rsidR="00BD5674" w:rsidRDefault="00BD5674">
      <w:pPr>
        <w:pStyle w:val="ConsPlusNormal"/>
        <w:jc w:val="right"/>
      </w:pPr>
      <w:r>
        <w:t>В.И. Ресин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jc w:val="right"/>
        <w:outlineLvl w:val="0"/>
      </w:pPr>
      <w:r>
        <w:t>Приложение 1</w:t>
      </w:r>
    </w:p>
    <w:p w:rsidR="00BD5674" w:rsidRDefault="00BD5674">
      <w:pPr>
        <w:pStyle w:val="ConsPlusNormal"/>
        <w:jc w:val="right"/>
      </w:pPr>
      <w:r>
        <w:t>к постановлению Правительства</w:t>
      </w:r>
    </w:p>
    <w:p w:rsidR="00BD5674" w:rsidRDefault="00BD5674">
      <w:pPr>
        <w:pStyle w:val="ConsPlusNormal"/>
        <w:jc w:val="right"/>
      </w:pPr>
      <w:r>
        <w:t>Москвы</w:t>
      </w:r>
    </w:p>
    <w:p w:rsidR="00BD5674" w:rsidRDefault="00BD5674">
      <w:pPr>
        <w:pStyle w:val="ConsPlusNormal"/>
        <w:jc w:val="right"/>
      </w:pPr>
      <w:r>
        <w:t>от 22 августа 2006 г. N 631-ПП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Title"/>
        <w:jc w:val="center"/>
      </w:pPr>
      <w:bookmarkStart w:id="0" w:name="P37"/>
      <w:bookmarkEnd w:id="0"/>
      <w:r>
        <w:t>ПЕРЕЧЕНЬ</w:t>
      </w:r>
    </w:p>
    <w:p w:rsidR="00BD5674" w:rsidRDefault="00BD5674">
      <w:pPr>
        <w:pStyle w:val="ConsPlusTitle"/>
        <w:jc w:val="center"/>
      </w:pPr>
      <w:r>
        <w:t>РАСХОДНЫХ ОБЯЗАТЕЛЬСТВ ВНУТРИГОРОДСКИХ МУНИЦИПАЛЬНЫХ</w:t>
      </w:r>
    </w:p>
    <w:p w:rsidR="00BD5674" w:rsidRDefault="00BD5674">
      <w:pPr>
        <w:pStyle w:val="ConsPlusTitle"/>
        <w:jc w:val="center"/>
      </w:pPr>
      <w:r>
        <w:t>ОБРАЗОВАНИЙ В ГОРОДЕ МОСКВЕ, ВЫТЕКАЮЩИХ ИЗ ПОЛНОМОЧИЙ</w:t>
      </w:r>
    </w:p>
    <w:p w:rsidR="00BD5674" w:rsidRDefault="00BD5674">
      <w:pPr>
        <w:pStyle w:val="ConsPlusTitle"/>
        <w:jc w:val="center"/>
      </w:pPr>
      <w:r>
        <w:t xml:space="preserve">ПО ВОПРОСАМ МЕСТНОГО ЗНАЧЕНИЯ, </w:t>
      </w:r>
      <w:proofErr w:type="gramStart"/>
      <w:r>
        <w:t>УСТАНОВЛЕННЫХ</w:t>
      </w:r>
      <w:proofErr w:type="gramEnd"/>
    </w:p>
    <w:p w:rsidR="00BD5674" w:rsidRDefault="00BD5674">
      <w:pPr>
        <w:pStyle w:val="ConsPlusTitle"/>
        <w:jc w:val="center"/>
      </w:pPr>
      <w:r>
        <w:t>ЗАКОНОДАТЕЛЬСТВОМ ГОРОДА МОСКВЫ</w:t>
      </w:r>
    </w:p>
    <w:p w:rsidR="00BD5674" w:rsidRDefault="00BD5674">
      <w:pPr>
        <w:pStyle w:val="ConsPlusNormal"/>
        <w:jc w:val="center"/>
      </w:pPr>
    </w:p>
    <w:p w:rsidR="00BD5674" w:rsidRDefault="00BD5674">
      <w:pPr>
        <w:pStyle w:val="ConsPlusNormal"/>
        <w:jc w:val="center"/>
      </w:pPr>
      <w:r>
        <w:t>Список изменяющих документов</w:t>
      </w:r>
    </w:p>
    <w:p w:rsidR="00BD5674" w:rsidRDefault="00BD5674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Москвы</w:t>
      </w:r>
      <w:proofErr w:type="gramEnd"/>
    </w:p>
    <w:p w:rsidR="00BD5674" w:rsidRDefault="00BD5674">
      <w:pPr>
        <w:pStyle w:val="ConsPlusNormal"/>
        <w:jc w:val="center"/>
      </w:pPr>
      <w:r>
        <w:t>от 13.02.2013 N 63-ПП)</w:t>
      </w:r>
    </w:p>
    <w:p w:rsidR="00BD5674" w:rsidRDefault="00BD5674">
      <w:pPr>
        <w:pStyle w:val="ConsPlusNormal"/>
        <w:jc w:val="center"/>
      </w:pPr>
    </w:p>
    <w:p w:rsidR="00BD5674" w:rsidRDefault="00BD5674">
      <w:pPr>
        <w:pStyle w:val="ConsPlusNormal"/>
        <w:ind w:firstLine="540"/>
        <w:jc w:val="both"/>
      </w:pPr>
      <w:r>
        <w:t>1. Расходные обязательства внутригородских муниципальных образований в городе Москве (далее - муниципальные образования) - муниципальных округов (далее - муниципальные округа):</w:t>
      </w:r>
    </w:p>
    <w:p w:rsidR="00BD5674" w:rsidRDefault="00BD5674">
      <w:pPr>
        <w:pStyle w:val="ConsPlusNormal"/>
        <w:ind w:firstLine="540"/>
        <w:jc w:val="both"/>
      </w:pPr>
      <w:r>
        <w:t>1.1. В области общегосударственных вопросов:</w:t>
      </w:r>
    </w:p>
    <w:p w:rsidR="00BD5674" w:rsidRDefault="00BD5674">
      <w:pPr>
        <w:pStyle w:val="ConsPlusNormal"/>
        <w:ind w:firstLine="540"/>
        <w:jc w:val="both"/>
      </w:pPr>
      <w:r>
        <w:t>1) содержание и обеспечение деятельности органов местного самоуправления, должностных лиц местного самоуправления, в том числе:</w:t>
      </w:r>
    </w:p>
    <w:p w:rsidR="00BD5674" w:rsidRDefault="00BD5674">
      <w:pPr>
        <w:pStyle w:val="ConsPlusNormal"/>
        <w:ind w:firstLine="540"/>
        <w:jc w:val="both"/>
      </w:pPr>
      <w:r>
        <w:t>- главы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депутатов представительного органа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главы и аппарата администрации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2) проведение муниципальных выборов и местных референдумов, повышение правовой культуры избирателей;</w:t>
      </w:r>
    </w:p>
    <w:p w:rsidR="00BD5674" w:rsidRDefault="00BD5674">
      <w:pPr>
        <w:pStyle w:val="ConsPlusNormal"/>
        <w:ind w:firstLine="540"/>
        <w:jc w:val="both"/>
      </w:pPr>
      <w:r>
        <w:t>3) организационное, информационное и материально-техническое обеспечение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Москвы;</w:t>
      </w:r>
    </w:p>
    <w:p w:rsidR="00BD5674" w:rsidRDefault="00BD5674">
      <w:pPr>
        <w:pStyle w:val="ConsPlusNormal"/>
        <w:ind w:firstLine="540"/>
        <w:jc w:val="both"/>
      </w:pPr>
      <w:r>
        <w:t>4) участие в обеспечении деятельности Ассоциации "Совет муниципальных образований города Москвы" (уплата членских взносов);</w:t>
      </w:r>
    </w:p>
    <w:p w:rsidR="00BD5674" w:rsidRDefault="00BD5674">
      <w:pPr>
        <w:pStyle w:val="ConsPlusNormal"/>
        <w:ind w:firstLine="540"/>
        <w:jc w:val="both"/>
      </w:pPr>
      <w:r>
        <w:t>5) проведение конференций граждан (собраний делегатов), опросов граждан по инициативе органов местного самоуправления, публичных слушаний и собраний граждан;</w:t>
      </w:r>
    </w:p>
    <w:p w:rsidR="00BD5674" w:rsidRDefault="00BD5674">
      <w:pPr>
        <w:pStyle w:val="ConsPlusNormal"/>
        <w:ind w:firstLine="540"/>
        <w:jc w:val="both"/>
      </w:pPr>
      <w:r>
        <w:t>6) формирование и размещение муниципального заказа;</w:t>
      </w:r>
    </w:p>
    <w:p w:rsidR="00BD5674" w:rsidRDefault="00BD5674">
      <w:pPr>
        <w:pStyle w:val="ConsPlusNormal"/>
        <w:ind w:firstLine="540"/>
        <w:jc w:val="both"/>
      </w:pPr>
      <w:r>
        <w:t>7) учреждение почетных знаков, грамот и дипломов муниципального округа;</w:t>
      </w:r>
    </w:p>
    <w:p w:rsidR="00BD5674" w:rsidRDefault="00BD5674">
      <w:pPr>
        <w:pStyle w:val="ConsPlusNormal"/>
        <w:ind w:firstLine="540"/>
        <w:jc w:val="both"/>
      </w:pPr>
      <w:r>
        <w:t>8) осуществление поддержки деятельности граждан, различных форм территориального общественного самоуправления, общественных объединений на территории муниципального округа;</w:t>
      </w:r>
    </w:p>
    <w:p w:rsidR="00BD5674" w:rsidRDefault="00BD5674">
      <w:pPr>
        <w:pStyle w:val="ConsPlusNormal"/>
        <w:ind w:firstLine="540"/>
        <w:jc w:val="both"/>
      </w:pPr>
      <w:r>
        <w:t>9) 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BD5674" w:rsidRDefault="00BD5674">
      <w:pPr>
        <w:pStyle w:val="ConsPlusNormal"/>
        <w:ind w:firstLine="540"/>
        <w:jc w:val="both"/>
      </w:pPr>
      <w:r>
        <w:t>10) владение, пользование и распоряжение имуществом, находящимся в муниципальной собственности.</w:t>
      </w:r>
    </w:p>
    <w:p w:rsidR="00BD5674" w:rsidRDefault="00BD5674">
      <w:pPr>
        <w:pStyle w:val="ConsPlusNormal"/>
        <w:ind w:firstLine="540"/>
        <w:jc w:val="both"/>
      </w:pPr>
      <w:r>
        <w:t>1.2. В области национальной безопасности и правоохранительной деятельности:</w:t>
      </w:r>
    </w:p>
    <w:p w:rsidR="00BD5674" w:rsidRDefault="00BD5674">
      <w:pPr>
        <w:pStyle w:val="ConsPlusNormal"/>
        <w:ind w:firstLine="540"/>
        <w:jc w:val="both"/>
      </w:pPr>
      <w:r>
        <w:t>1) участие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объектах;</w:t>
      </w:r>
    </w:p>
    <w:p w:rsidR="00BD5674" w:rsidRDefault="00BD5674">
      <w:pPr>
        <w:pStyle w:val="ConsPlusNormal"/>
        <w:ind w:firstLine="540"/>
        <w:jc w:val="both"/>
      </w:pPr>
      <w:r>
        <w:t>2) участие в организации работы пунктов охраны общественного порядка и их советов;</w:t>
      </w:r>
    </w:p>
    <w:p w:rsidR="00BD5674" w:rsidRDefault="00BD5674">
      <w:pPr>
        <w:pStyle w:val="ConsPlusNormal"/>
        <w:ind w:firstLine="540"/>
        <w:jc w:val="both"/>
      </w:pPr>
      <w:r>
        <w:t>3) проведение мероприятий по военно-патриотическому воспитанию граждан Российской Федерации, проживающих на территории муниципального округа;</w:t>
      </w:r>
    </w:p>
    <w:p w:rsidR="00BD5674" w:rsidRDefault="00BD5674">
      <w:pPr>
        <w:pStyle w:val="ConsPlusNormal"/>
        <w:ind w:firstLine="540"/>
        <w:jc w:val="both"/>
      </w:pPr>
      <w:r>
        <w:t>4)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округа.</w:t>
      </w:r>
    </w:p>
    <w:p w:rsidR="00BD5674" w:rsidRDefault="00BD5674">
      <w:pPr>
        <w:pStyle w:val="ConsPlusNormal"/>
        <w:ind w:firstLine="540"/>
        <w:jc w:val="both"/>
      </w:pPr>
      <w:r>
        <w:t>1.3. В области охраны окружающей среды - распространение экологической информации, полученной от государственных органов.</w:t>
      </w:r>
    </w:p>
    <w:p w:rsidR="00BD5674" w:rsidRDefault="00BD5674">
      <w:pPr>
        <w:pStyle w:val="ConsPlusNormal"/>
        <w:ind w:firstLine="540"/>
        <w:jc w:val="both"/>
      </w:pPr>
      <w:r>
        <w:t>1.4. В области образования - участие в осуществлении ежегодного персонального учета детей, подлежащих обучению в общеобразовательных учреждениях, реализующих общеобразовательные программы, во взаимодействии с отраслевыми, функциональными и территориальными органами исполнительной власти города Москвы и образовательными организациями.</w:t>
      </w:r>
    </w:p>
    <w:p w:rsidR="00BD5674" w:rsidRDefault="00BD5674">
      <w:pPr>
        <w:pStyle w:val="ConsPlusNormal"/>
        <w:ind w:firstLine="540"/>
        <w:jc w:val="both"/>
      </w:pPr>
      <w:r>
        <w:t>1.5. В области культуры, средств массовой информации:</w:t>
      </w:r>
    </w:p>
    <w:p w:rsidR="00BD5674" w:rsidRDefault="00BD5674">
      <w:pPr>
        <w:pStyle w:val="ConsPlusNormal"/>
        <w:ind w:firstLine="540"/>
        <w:jc w:val="both"/>
      </w:pPr>
      <w:r>
        <w:t>1) организация местных праздничных и иных зрелищных мероприятий, участие в организации и проведении городских праздничных и иных зрелищных мероприятий;</w:t>
      </w:r>
    </w:p>
    <w:p w:rsidR="00BD5674" w:rsidRDefault="00BD5674">
      <w:pPr>
        <w:pStyle w:val="ConsPlusNormal"/>
        <w:ind w:firstLine="540"/>
        <w:jc w:val="both"/>
      </w:pPr>
      <w:proofErr w:type="gramStart"/>
      <w:r>
        <w:t>2) развитие местных традиций и обрядов;</w:t>
      </w:r>
      <w:proofErr w:type="gramEnd"/>
    </w:p>
    <w:p w:rsidR="00BD5674" w:rsidRDefault="00BD5674">
      <w:pPr>
        <w:pStyle w:val="ConsPlusNormal"/>
        <w:ind w:firstLine="540"/>
        <w:jc w:val="both"/>
      </w:pPr>
      <w:r>
        <w:t>3) учреждение печатного средства массовой информации муниципального округа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округа 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информации;</w:t>
      </w:r>
    </w:p>
    <w:p w:rsidR="00BD5674" w:rsidRDefault="00BD5674">
      <w:pPr>
        <w:pStyle w:val="ConsPlusNormal"/>
        <w:ind w:firstLine="540"/>
        <w:jc w:val="both"/>
      </w:pPr>
      <w:r>
        <w:lastRenderedPageBreak/>
        <w:t>4) информирование жителей о деятельности органов местного самоуправления;</w:t>
      </w:r>
    </w:p>
    <w:p w:rsidR="00BD5674" w:rsidRDefault="00BD5674">
      <w:pPr>
        <w:pStyle w:val="ConsPlusNormal"/>
        <w:ind w:firstLine="540"/>
        <w:jc w:val="both"/>
      </w:pPr>
      <w:r>
        <w:t>5) сохранение, использование и популяризация объектов культурного наследия (памятников истории и культуры местного значения), находящихся в собственности муниципального округа.</w:t>
      </w:r>
    </w:p>
    <w:p w:rsidR="00BD5674" w:rsidRDefault="00BD5674">
      <w:pPr>
        <w:pStyle w:val="ConsPlusNormal"/>
        <w:ind w:firstLine="540"/>
        <w:jc w:val="both"/>
      </w:pPr>
      <w:r>
        <w:t>1.6. Организация подготовки, переподготовки, повышения квалификации выборных должностных лиц местного самоуправления, депутатов представительных органов муниципального образования, а также профессиональной подготовки, переподготовки, повышения квалификации муниципальных служащих и работников муниципальных учреждений.</w:t>
      </w:r>
    </w:p>
    <w:p w:rsidR="00BD5674" w:rsidRDefault="00BD5674">
      <w:pPr>
        <w:pStyle w:val="ConsPlusNormal"/>
        <w:ind w:firstLine="540"/>
        <w:jc w:val="both"/>
      </w:pPr>
      <w:r>
        <w:t>1.7. По передаваемым полномочиям - в соответствии с законами города Москвы.</w:t>
      </w:r>
    </w:p>
    <w:p w:rsidR="00BD5674" w:rsidRDefault="00BD5674">
      <w:pPr>
        <w:pStyle w:val="ConsPlusNormal"/>
        <w:ind w:firstLine="540"/>
        <w:jc w:val="both"/>
      </w:pPr>
      <w:r>
        <w:t>2. Расходные обязательства муниципальных образований - городских округов (далее - городские округа):</w:t>
      </w:r>
    </w:p>
    <w:p w:rsidR="00BD5674" w:rsidRDefault="00BD5674">
      <w:pPr>
        <w:pStyle w:val="ConsPlusNormal"/>
        <w:ind w:firstLine="540"/>
        <w:jc w:val="both"/>
      </w:pPr>
      <w:r>
        <w:t>2.1. В области общегосударственных вопросов:</w:t>
      </w:r>
    </w:p>
    <w:p w:rsidR="00BD5674" w:rsidRDefault="00BD5674">
      <w:pPr>
        <w:pStyle w:val="ConsPlusNormal"/>
        <w:ind w:firstLine="540"/>
        <w:jc w:val="both"/>
      </w:pPr>
      <w:r>
        <w:t>1) содержание и обеспечение деятельности органов местного самоуправления, должностных лиц местного самоуправления, в том числе:</w:t>
      </w:r>
    </w:p>
    <w:p w:rsidR="00BD5674" w:rsidRDefault="00BD5674">
      <w:pPr>
        <w:pStyle w:val="ConsPlusNormal"/>
        <w:ind w:firstLine="540"/>
        <w:jc w:val="both"/>
      </w:pPr>
      <w:r>
        <w:t>- главы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депутатов представительного органа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аппарата представительного органа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главы и аппарата администрации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контрольного органа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2) проведение муниципальных выборов и местных референдумов, повышение правовой культуры избирателей;</w:t>
      </w:r>
    </w:p>
    <w:p w:rsidR="00BD5674" w:rsidRDefault="00BD5674">
      <w:pPr>
        <w:pStyle w:val="ConsPlusNormal"/>
        <w:ind w:firstLine="540"/>
        <w:jc w:val="both"/>
      </w:pPr>
      <w:r>
        <w:t>3) организационное, информационное и материально-техническое обеспечение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Москвы;</w:t>
      </w:r>
    </w:p>
    <w:p w:rsidR="00BD5674" w:rsidRDefault="00BD5674">
      <w:pPr>
        <w:pStyle w:val="ConsPlusNormal"/>
        <w:ind w:firstLine="540"/>
        <w:jc w:val="both"/>
      </w:pPr>
      <w:r>
        <w:t>4) участие в обеспечении деятельности Ассоциации "Совет муниципальных образований города Москвы" (уплата членских взносов);</w:t>
      </w:r>
    </w:p>
    <w:p w:rsidR="00BD5674" w:rsidRDefault="00BD5674">
      <w:pPr>
        <w:pStyle w:val="ConsPlusNormal"/>
        <w:ind w:firstLine="540"/>
        <w:jc w:val="both"/>
      </w:pPr>
      <w:r>
        <w:t>5) формирование и размещение муниципального заказа;</w:t>
      </w:r>
    </w:p>
    <w:p w:rsidR="00BD5674" w:rsidRDefault="00BD5674">
      <w:pPr>
        <w:pStyle w:val="ConsPlusNormal"/>
        <w:ind w:firstLine="540"/>
        <w:jc w:val="both"/>
      </w:pPr>
      <w:r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BD5674" w:rsidRDefault="00BD5674">
      <w:pPr>
        <w:pStyle w:val="ConsPlusNormal"/>
        <w:ind w:firstLine="540"/>
        <w:jc w:val="both"/>
      </w:pPr>
      <w:r>
        <w:t>7) владение, пользование и распоряжение имуществом, находящимся в муниципальной собственности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>8) формирование и содержание муниципального архива;</w:t>
      </w:r>
    </w:p>
    <w:p w:rsidR="00BD5674" w:rsidRDefault="00BD5674">
      <w:pPr>
        <w:pStyle w:val="ConsPlusNormal"/>
        <w:ind w:firstLine="540"/>
        <w:jc w:val="both"/>
      </w:pPr>
      <w:r>
        <w:t>9) организация подготовки, переподготовки, повышения квалификации выборных должностных лиц местного самоуправления, депутатов представительных органов муниципального образования, а также профессиональной подготовки, переподготовки, повышения квалификации муниципальных служащих и работников муниципальных учреждений.</w:t>
      </w:r>
    </w:p>
    <w:p w:rsidR="00BD5674" w:rsidRDefault="00BD5674">
      <w:pPr>
        <w:pStyle w:val="ConsPlusNormal"/>
        <w:ind w:firstLine="540"/>
        <w:jc w:val="both"/>
      </w:pPr>
      <w:r>
        <w:t>2.2. В области национальной обороны - организация и осуществление мероприятий по мобилизационной подготовке муниципальных предприятий и учреждений, находящихся на территории городского округа.</w:t>
      </w:r>
    </w:p>
    <w:p w:rsidR="00BD5674" w:rsidRDefault="00BD5674">
      <w:pPr>
        <w:pStyle w:val="ConsPlusNormal"/>
        <w:ind w:firstLine="540"/>
        <w:jc w:val="both"/>
      </w:pPr>
      <w:r>
        <w:t>2.3. В области национальной безопасности и правоохранительной деятельности:</w:t>
      </w:r>
    </w:p>
    <w:p w:rsidR="00BD5674" w:rsidRDefault="00BD5674">
      <w:pPr>
        <w:pStyle w:val="ConsPlusNormal"/>
        <w:ind w:firstLine="540"/>
        <w:jc w:val="both"/>
      </w:pPr>
      <w:r>
        <w:t>1) участие в профилактике терроризма и экстремизма, а также минимизации и (или) ликвидации последствий проявления терроризма и экстремизма в границах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>2) участие в предупреждении и ликвидации последствий чрезвычайных ситуаций в границах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>3) обеспечение первичных мер пожарной безопасности в границах городского округа;</w:t>
      </w:r>
    </w:p>
    <w:p w:rsidR="00BD5674" w:rsidRDefault="00BD5674">
      <w:pPr>
        <w:pStyle w:val="ConsPlusNormal"/>
        <w:ind w:firstLine="540"/>
        <w:jc w:val="both"/>
      </w:pPr>
      <w:proofErr w:type="gramStart"/>
      <w:r>
        <w:t>4) 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BD5674" w:rsidRDefault="00BD5674">
      <w:pPr>
        <w:pStyle w:val="ConsPlusNormal"/>
        <w:ind w:firstLine="540"/>
        <w:jc w:val="both"/>
      </w:pPr>
      <w:r>
        <w:t>5) создание, содержание и организация деятельности аварийно-спасательных служб и (или) аварийно-спасательных формирований на территории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lastRenderedPageBreak/>
        <w:t>6) осуществление мероприятий по обеспечению безопасности людей на водных объектах, охране их жизни и здоровья;</w:t>
      </w:r>
    </w:p>
    <w:p w:rsidR="00BD5674" w:rsidRDefault="00BD5674">
      <w:pPr>
        <w:pStyle w:val="ConsPlusNormal"/>
        <w:ind w:firstLine="540"/>
        <w:jc w:val="both"/>
      </w:pPr>
      <w:r>
        <w:t>7) создание условий для деятельности добровольных формирований населения по охране общественного порядка;</w:t>
      </w:r>
    </w:p>
    <w:p w:rsidR="00BD5674" w:rsidRDefault="00BD5674">
      <w:pPr>
        <w:pStyle w:val="ConsPlusNormal"/>
        <w:ind w:firstLine="540"/>
        <w:jc w:val="both"/>
      </w:pPr>
      <w:r>
        <w:t>8) предоставление помещения для работы на обслуживаемом административном участке городского округа сотруднику, замещаемому должность участкового уполномоченного полиции;</w:t>
      </w:r>
    </w:p>
    <w:p w:rsidR="00BD5674" w:rsidRDefault="00BD5674">
      <w:pPr>
        <w:pStyle w:val="ConsPlusNormal"/>
        <w:ind w:firstLine="540"/>
        <w:jc w:val="both"/>
      </w:pPr>
      <w:r>
        <w:t>9) до 1 января 2017 г. предоставление сотруднику, замещаемому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BD5674" w:rsidRDefault="00BD5674">
      <w:pPr>
        <w:pStyle w:val="ConsPlusNormal"/>
        <w:ind w:firstLine="540"/>
        <w:jc w:val="both"/>
      </w:pPr>
      <w:r>
        <w:t>2.4. В области национальной экономики:</w:t>
      </w:r>
    </w:p>
    <w:p w:rsidR="00BD5674" w:rsidRDefault="00BD5674">
      <w:pPr>
        <w:pStyle w:val="ConsPlusNormal"/>
        <w:ind w:firstLine="540"/>
        <w:jc w:val="both"/>
      </w:pPr>
      <w:proofErr w:type="gramStart"/>
      <w:r>
        <w:t>1)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  <w:proofErr w:type="gramEnd"/>
    </w:p>
    <w:p w:rsidR="00BD5674" w:rsidRDefault="00BD5674">
      <w:pPr>
        <w:pStyle w:val="ConsPlusNormal"/>
        <w:ind w:firstLine="540"/>
        <w:jc w:val="both"/>
      </w:pPr>
      <w:r>
        <w:t>2)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 xml:space="preserve">3) управление и распоряжение земельными участками, находящимися в муниципальной собственности, включая резервирование и изъятие, в том числе путем выкупа, земельных участков в границах городского округа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земель, находящихся в муниципальной собственности, на территории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>4) обеспечение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заключения договора о создании искусственного земельного участка в соответствии с федеральным законом;</w:t>
      </w:r>
    </w:p>
    <w:p w:rsidR="00BD5674" w:rsidRDefault="00BD5674">
      <w:pPr>
        <w:pStyle w:val="ConsPlusNormal"/>
        <w:ind w:firstLine="540"/>
        <w:jc w:val="both"/>
      </w:pPr>
      <w:r>
        <w:t>5) ведение информационной системы обеспечения градостроительной деятельности, осуществляемой на территории городского округа в порядке, установленном законами города Москвы;</w:t>
      </w:r>
    </w:p>
    <w:p w:rsidR="00BD5674" w:rsidRDefault="00BD5674">
      <w:pPr>
        <w:pStyle w:val="ConsPlusNormal"/>
        <w:ind w:firstLine="540"/>
        <w:jc w:val="both"/>
      </w:pPr>
      <w:r>
        <w:t>6)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BD5674" w:rsidRDefault="00BD5674">
      <w:pPr>
        <w:pStyle w:val="ConsPlusNormal"/>
        <w:ind w:firstLine="540"/>
        <w:jc w:val="both"/>
      </w:pPr>
      <w:r>
        <w:t>7)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BD5674" w:rsidRDefault="00BD5674">
      <w:pPr>
        <w:pStyle w:val="ConsPlusNormal"/>
        <w:ind w:firstLine="540"/>
        <w:jc w:val="both"/>
      </w:pPr>
      <w:r>
        <w:t>8)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добровольчеству.</w:t>
      </w:r>
    </w:p>
    <w:p w:rsidR="00BD5674" w:rsidRDefault="00BD5674">
      <w:pPr>
        <w:pStyle w:val="ConsPlusNormal"/>
        <w:ind w:firstLine="540"/>
        <w:jc w:val="both"/>
      </w:pPr>
      <w:r>
        <w:t>2.5. В области жилищно-коммунального хозяйства:</w:t>
      </w:r>
    </w:p>
    <w:p w:rsidR="00BD5674" w:rsidRDefault="00BD5674">
      <w:pPr>
        <w:pStyle w:val="ConsPlusNormal"/>
        <w:ind w:firstLine="540"/>
        <w:jc w:val="both"/>
      </w:pPr>
      <w:r>
        <w:t>1) организация строительства и содержания муниципального жилищного фонда, создание условий для жилищного строительства;</w:t>
      </w:r>
    </w:p>
    <w:p w:rsidR="00BD5674" w:rsidRDefault="00BD5674">
      <w:pPr>
        <w:pStyle w:val="ConsPlusNormal"/>
        <w:ind w:firstLine="540"/>
        <w:jc w:val="both"/>
      </w:pPr>
      <w:r>
        <w:t>2) организация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BD5674" w:rsidRDefault="00BD5674">
      <w:pPr>
        <w:pStyle w:val="ConsPlusNormal"/>
        <w:ind w:firstLine="540"/>
        <w:jc w:val="both"/>
      </w:pPr>
      <w:r>
        <w:t>3) организация благоустройства территории городского округа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использование, охрана, защита, воспроизводство городских лесов, лесов особо охраняемых природных территорий, расположенных в границах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>4) организация сбора, вывоза, утилизации и переработки бытовых и промышленных отходов;</w:t>
      </w:r>
    </w:p>
    <w:p w:rsidR="00BD5674" w:rsidRDefault="00BD5674">
      <w:pPr>
        <w:pStyle w:val="ConsPlusNormal"/>
        <w:ind w:firstLine="540"/>
        <w:jc w:val="both"/>
      </w:pPr>
      <w:r>
        <w:t>5) организация ритуальных услуг и содержание муниципальных мест захоронения.</w:t>
      </w:r>
    </w:p>
    <w:p w:rsidR="00BD5674" w:rsidRDefault="00BD5674">
      <w:pPr>
        <w:pStyle w:val="ConsPlusNormal"/>
        <w:ind w:firstLine="540"/>
        <w:jc w:val="both"/>
      </w:pPr>
      <w:r>
        <w:lastRenderedPageBreak/>
        <w:t>2.6. В области охраны окружающей среды:</w:t>
      </w:r>
    </w:p>
    <w:p w:rsidR="00BD5674" w:rsidRDefault="00BD5674">
      <w:pPr>
        <w:pStyle w:val="ConsPlusNormal"/>
        <w:ind w:firstLine="540"/>
        <w:jc w:val="both"/>
      </w:pPr>
      <w:r>
        <w:t>1) организация мероприятий по охране окружающей среды на территории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>2) создание, развитие и обеспечение охраны лечебно-оздоровительных местностей и курортов местного значения на территории городского округа,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BD5674" w:rsidRDefault="00BD5674">
      <w:pPr>
        <w:pStyle w:val="ConsPlusNormal"/>
        <w:ind w:firstLine="540"/>
        <w:jc w:val="both"/>
      </w:pPr>
      <w:r>
        <w:t>2.7. В области образования:</w:t>
      </w:r>
    </w:p>
    <w:p w:rsidR="00BD5674" w:rsidRDefault="00BD5674">
      <w:pPr>
        <w:pStyle w:val="ConsPlusNormal"/>
        <w:ind w:firstLine="540"/>
        <w:jc w:val="both"/>
      </w:pPr>
      <w:r>
        <w:t>1)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города Москвы; организация предоставления дополнительного образования детям (за исключением предоставления дополнительного образования детям в учреждениях города Москвы) и общедоступного бесплатного дошкольного образования на территории городского округа, а также организация отдыха детей в каникулярное время;</w:t>
      </w:r>
    </w:p>
    <w:p w:rsidR="00BD5674" w:rsidRDefault="00BD5674">
      <w:pPr>
        <w:pStyle w:val="ConsPlusNormal"/>
        <w:ind w:firstLine="540"/>
        <w:jc w:val="both"/>
      </w:pPr>
      <w:r>
        <w:t>2) организация и осуществление мероприятий по работе с детьми и молодежью на территории городского округа.</w:t>
      </w:r>
    </w:p>
    <w:p w:rsidR="00BD5674" w:rsidRDefault="00BD5674">
      <w:pPr>
        <w:pStyle w:val="ConsPlusNormal"/>
        <w:ind w:firstLine="540"/>
        <w:jc w:val="both"/>
      </w:pPr>
      <w:r>
        <w:t>2.8. В области культуры:</w:t>
      </w:r>
    </w:p>
    <w:p w:rsidR="00BD5674" w:rsidRDefault="00BD5674">
      <w:pPr>
        <w:pStyle w:val="ConsPlusNormal"/>
        <w:ind w:firstLine="540"/>
        <w:jc w:val="both"/>
      </w:pPr>
      <w:r>
        <w:t>1) создание условий для организации досуга и обеспечения жителей городского округа услугами организаций культуры;</w:t>
      </w:r>
    </w:p>
    <w:p w:rsidR="00BD5674" w:rsidRDefault="00BD5674">
      <w:pPr>
        <w:pStyle w:val="ConsPlusNormal"/>
        <w:ind w:firstLine="540"/>
        <w:jc w:val="both"/>
      </w:pPr>
      <w:proofErr w:type="gramStart"/>
      <w:r>
        <w:t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округе;</w:t>
      </w:r>
      <w:proofErr w:type="gramEnd"/>
    </w:p>
    <w:p w:rsidR="00BD5674" w:rsidRDefault="00BD5674">
      <w:pPr>
        <w:pStyle w:val="ConsPlusNormal"/>
        <w:ind w:firstLine="540"/>
        <w:jc w:val="both"/>
      </w:pPr>
      <w:r>
        <w:t>3) 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>4) создание условий для массового отдыха жителей городского округа и организация обустройства мест массового отдыха населения;</w:t>
      </w:r>
    </w:p>
    <w:p w:rsidR="00BD5674" w:rsidRDefault="00BD5674">
      <w:pPr>
        <w:pStyle w:val="ConsPlusNormal"/>
        <w:ind w:firstLine="540"/>
        <w:jc w:val="both"/>
      </w:pPr>
      <w:r>
        <w:t>5) организация библиотечного обслуживания населения, комплектование и обеспечение сохранности библиотечных фондов библиотек городского округа;</w:t>
      </w:r>
    </w:p>
    <w:p w:rsidR="00BD5674" w:rsidRDefault="00BD5674">
      <w:pPr>
        <w:pStyle w:val="ConsPlusNormal"/>
        <w:ind w:firstLine="540"/>
        <w:jc w:val="both"/>
      </w:pPr>
      <w:r>
        <w:t>6) учреждение печатного средства массовой информации городского округа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городского округа официальной информации о социально-экономическом и культурном развитии городского округа, о развитии его общественной инфраструктуры и иной официальной информации.</w:t>
      </w:r>
    </w:p>
    <w:p w:rsidR="00BD5674" w:rsidRDefault="00BD5674">
      <w:pPr>
        <w:pStyle w:val="ConsPlusNormal"/>
        <w:ind w:firstLine="540"/>
        <w:jc w:val="both"/>
      </w:pPr>
      <w:r>
        <w:t>2.9. В области здравоохранения -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BD5674" w:rsidRDefault="00BD5674">
      <w:pPr>
        <w:pStyle w:val="ConsPlusNormal"/>
        <w:ind w:firstLine="540"/>
        <w:jc w:val="both"/>
      </w:pPr>
      <w:r>
        <w:t>2.10. В области социальной политики - обеспечение малоимущих граждан, проживающих на территории городского округа и нуждающихся в улучшении жилищных условий, жилыми помещениями в муниципальном жилищном фонде в соответствии с жилищным законодательством.</w:t>
      </w:r>
    </w:p>
    <w:p w:rsidR="00BD5674" w:rsidRDefault="00BD5674">
      <w:pPr>
        <w:pStyle w:val="ConsPlusNormal"/>
        <w:ind w:firstLine="540"/>
        <w:jc w:val="both"/>
      </w:pPr>
      <w:r>
        <w:t>2.11. В области физической культуры и спорта - обеспечение условий для развития на территории городского округа физической культуры и массового спорта, организация проведения официальных физкультурно-оздоровительных и спортивных мероприятий городского округа.</w:t>
      </w:r>
    </w:p>
    <w:p w:rsidR="00BD5674" w:rsidRDefault="00BD5674">
      <w:pPr>
        <w:pStyle w:val="ConsPlusNormal"/>
        <w:ind w:firstLine="540"/>
        <w:jc w:val="both"/>
      </w:pPr>
      <w:r>
        <w:t>2.12. По передаваемым полномочиям - в соответствии с федеральным законодательством, иными нормативными правовыми актами Российской Федерации и законами города Москвы.</w:t>
      </w:r>
    </w:p>
    <w:p w:rsidR="00BD5674" w:rsidRDefault="00BD5674">
      <w:pPr>
        <w:pStyle w:val="ConsPlusNormal"/>
        <w:ind w:firstLine="540"/>
        <w:jc w:val="both"/>
      </w:pPr>
      <w:r>
        <w:t>3. Расходные обязательства муниципальных образований - поселений (далее - поселения):</w:t>
      </w:r>
    </w:p>
    <w:p w:rsidR="00BD5674" w:rsidRDefault="00BD5674">
      <w:pPr>
        <w:pStyle w:val="ConsPlusNormal"/>
        <w:ind w:firstLine="540"/>
        <w:jc w:val="both"/>
      </w:pPr>
      <w:r>
        <w:t>3.1. В области общегосударственных вопросов:</w:t>
      </w:r>
    </w:p>
    <w:p w:rsidR="00BD5674" w:rsidRDefault="00BD5674">
      <w:pPr>
        <w:pStyle w:val="ConsPlusNormal"/>
        <w:ind w:firstLine="540"/>
        <w:jc w:val="both"/>
      </w:pPr>
      <w:r>
        <w:t>1) содержание и обеспечение деятельности органов местного самоуправления, должностных лиц местного самоуправления, в том числе:</w:t>
      </w:r>
    </w:p>
    <w:p w:rsidR="00BD5674" w:rsidRDefault="00BD5674">
      <w:pPr>
        <w:pStyle w:val="ConsPlusNormal"/>
        <w:ind w:firstLine="540"/>
        <w:jc w:val="both"/>
      </w:pPr>
      <w:r>
        <w:lastRenderedPageBreak/>
        <w:t>- главы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депутатов представительного органа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аппарата представительного органа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- главы и аппарата администрации муниципального образования;</w:t>
      </w:r>
    </w:p>
    <w:p w:rsidR="00BD5674" w:rsidRDefault="00BD5674">
      <w:pPr>
        <w:pStyle w:val="ConsPlusNormal"/>
        <w:ind w:firstLine="540"/>
        <w:jc w:val="both"/>
      </w:pPr>
      <w:r>
        <w:t>2) проведение муниципальных выборов и местных референдумов, повышение правовой культуры избирателей;</w:t>
      </w:r>
    </w:p>
    <w:p w:rsidR="00BD5674" w:rsidRDefault="00BD5674">
      <w:pPr>
        <w:pStyle w:val="ConsPlusNormal"/>
        <w:ind w:firstLine="540"/>
        <w:jc w:val="both"/>
      </w:pPr>
      <w:r>
        <w:t>3) участие в обеспечении деятельности Ассоциации "Совет муниципальных образований города Москвы" (уплата членских взносов);</w:t>
      </w:r>
    </w:p>
    <w:p w:rsidR="00BD5674" w:rsidRDefault="00BD5674">
      <w:pPr>
        <w:pStyle w:val="ConsPlusNormal"/>
        <w:ind w:firstLine="540"/>
        <w:jc w:val="both"/>
      </w:pPr>
      <w:r>
        <w:t>4) формирование и размещение муниципального заказа;</w:t>
      </w:r>
    </w:p>
    <w:p w:rsidR="00BD5674" w:rsidRDefault="00BD5674">
      <w:pPr>
        <w:pStyle w:val="ConsPlusNormal"/>
        <w:ind w:firstLine="540"/>
        <w:jc w:val="both"/>
      </w:pPr>
      <w:r>
        <w:t>5)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BD5674" w:rsidRDefault="00BD5674">
      <w:pPr>
        <w:pStyle w:val="ConsPlusNormal"/>
        <w:ind w:firstLine="540"/>
        <w:jc w:val="both"/>
      </w:pPr>
      <w:r>
        <w:t>6) владение, пользование и распоряжение имуществом, находящимся в муниципальной собственности поселения;</w:t>
      </w:r>
    </w:p>
    <w:p w:rsidR="00BD5674" w:rsidRDefault="00BD5674">
      <w:pPr>
        <w:pStyle w:val="ConsPlusNormal"/>
        <w:ind w:firstLine="540"/>
        <w:jc w:val="both"/>
      </w:pPr>
      <w:r>
        <w:t>7) формирование архивных фондов поселения;</w:t>
      </w:r>
    </w:p>
    <w:p w:rsidR="00BD5674" w:rsidRDefault="00BD5674">
      <w:pPr>
        <w:pStyle w:val="ConsPlusNormal"/>
        <w:ind w:firstLine="540"/>
        <w:jc w:val="both"/>
      </w:pPr>
      <w:r>
        <w:t>8) организация подготовки, переподготовки, повышения квалификации выборных должностных лиц местного самоуправления, депутатов представительных органов муниципального образования, а также профессиональной подготовки, переподготовки, повышения квалификации муниципальных служащих и работников муниципальных учреждений.</w:t>
      </w:r>
    </w:p>
    <w:p w:rsidR="00BD5674" w:rsidRDefault="00BD5674">
      <w:pPr>
        <w:pStyle w:val="ConsPlusNormal"/>
        <w:ind w:firstLine="540"/>
        <w:jc w:val="both"/>
      </w:pPr>
      <w:r>
        <w:t>3.2. В области национальной безопасности и правоохранительной деятельности:</w:t>
      </w:r>
    </w:p>
    <w:p w:rsidR="00BD5674" w:rsidRDefault="00BD5674">
      <w:pPr>
        <w:pStyle w:val="ConsPlusNormal"/>
        <w:ind w:firstLine="540"/>
        <w:jc w:val="both"/>
      </w:pPr>
      <w:r>
        <w:t>1) участие в профилактике терроризма и экстремизма, а также минимизации и (или) ликвидации последствий проявления терроризма и экстремизма в границах поселения;</w:t>
      </w:r>
    </w:p>
    <w:p w:rsidR="00BD5674" w:rsidRDefault="00BD5674">
      <w:pPr>
        <w:pStyle w:val="ConsPlusNormal"/>
        <w:ind w:firstLine="540"/>
        <w:jc w:val="both"/>
      </w:pPr>
      <w:r>
        <w:t>2) участие в предупреждении и ликвидации последствий чрезвычайных ситуаций в границах поселения;</w:t>
      </w:r>
    </w:p>
    <w:p w:rsidR="00BD5674" w:rsidRDefault="00BD5674">
      <w:pPr>
        <w:pStyle w:val="ConsPlusNormal"/>
        <w:ind w:firstLine="540"/>
        <w:jc w:val="both"/>
      </w:pPr>
      <w:r>
        <w:t>3) обеспечение первичных мер пожарной безопасности;</w:t>
      </w:r>
    </w:p>
    <w:p w:rsidR="00BD5674" w:rsidRDefault="00BD5674">
      <w:pPr>
        <w:pStyle w:val="ConsPlusNormal"/>
        <w:ind w:firstLine="540"/>
        <w:jc w:val="both"/>
      </w:pPr>
      <w:r>
        <w:t>4)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BD5674" w:rsidRDefault="00BD5674">
      <w:pPr>
        <w:pStyle w:val="ConsPlusNormal"/>
        <w:ind w:firstLine="540"/>
        <w:jc w:val="both"/>
      </w:pPr>
      <w:r>
        <w:t>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BD5674" w:rsidRDefault="00BD5674">
      <w:pPr>
        <w:pStyle w:val="ConsPlusNormal"/>
        <w:ind w:firstLine="540"/>
        <w:jc w:val="both"/>
      </w:pPr>
      <w:r>
        <w:t>6) осуществление мероприятий по обеспечению безопасности людей на водных объектах, охране их жизни и здоровья;</w:t>
      </w:r>
    </w:p>
    <w:p w:rsidR="00BD5674" w:rsidRDefault="00BD5674">
      <w:pPr>
        <w:pStyle w:val="ConsPlusNormal"/>
        <w:ind w:firstLine="540"/>
        <w:jc w:val="both"/>
      </w:pPr>
      <w:r>
        <w:t>7) создание условий для деятельности добровольных формирований населения по охране общественного порядка;</w:t>
      </w:r>
    </w:p>
    <w:p w:rsidR="00BD5674" w:rsidRDefault="00BD5674">
      <w:pPr>
        <w:pStyle w:val="ConsPlusNormal"/>
        <w:ind w:firstLine="540"/>
        <w:jc w:val="both"/>
      </w:pPr>
      <w:r>
        <w:t>8) предоставление помещения для работы на обслуживаемом административном участке поселения сотруднику, замещаемому должность участкового уполномоченного полиции;</w:t>
      </w:r>
    </w:p>
    <w:p w:rsidR="00BD5674" w:rsidRDefault="00BD5674">
      <w:pPr>
        <w:pStyle w:val="ConsPlusNormal"/>
        <w:ind w:firstLine="540"/>
        <w:jc w:val="both"/>
      </w:pPr>
      <w:r>
        <w:t>9) до 1 января 2017 г. предоставление сотруднику, замещаемому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должности.</w:t>
      </w:r>
    </w:p>
    <w:p w:rsidR="00BD5674" w:rsidRDefault="00BD5674">
      <w:pPr>
        <w:pStyle w:val="ConsPlusNormal"/>
        <w:ind w:firstLine="540"/>
        <w:jc w:val="both"/>
      </w:pPr>
      <w:r>
        <w:t>3.3. В области национальной экономики:</w:t>
      </w:r>
    </w:p>
    <w:p w:rsidR="00BD5674" w:rsidRDefault="00BD5674">
      <w:pPr>
        <w:pStyle w:val="ConsPlusNormal"/>
        <w:ind w:firstLine="540"/>
        <w:jc w:val="both"/>
      </w:pPr>
      <w:r>
        <w:t>1) дорожная деятельность в отношении автомобильных дорог местного значения поселения и обеспечение безопасности дорожного движения на них, включая создание и обеспечение функционирования парковок (парковочных мест);</w:t>
      </w:r>
    </w:p>
    <w:p w:rsidR="00BD5674" w:rsidRDefault="00BD5674">
      <w:pPr>
        <w:pStyle w:val="ConsPlusNormal"/>
        <w:ind w:firstLine="540"/>
        <w:jc w:val="both"/>
      </w:pPr>
      <w:r>
        <w:t>2)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Москвы;</w:t>
      </w:r>
    </w:p>
    <w:p w:rsidR="00BD5674" w:rsidRDefault="00BD5674">
      <w:pPr>
        <w:pStyle w:val="ConsPlusNormal"/>
        <w:ind w:firstLine="540"/>
        <w:jc w:val="both"/>
      </w:pPr>
      <w:r>
        <w:t>3)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поселения;</w:t>
      </w:r>
    </w:p>
    <w:p w:rsidR="00BD5674" w:rsidRDefault="00BD5674">
      <w:pPr>
        <w:pStyle w:val="ConsPlusNormal"/>
        <w:ind w:firstLine="540"/>
        <w:jc w:val="both"/>
      </w:pPr>
      <w:r>
        <w:t xml:space="preserve">4) управление и распоряжение земельными участками, находящимися в муниципальной собственности, включая резервирование и изъятие, в том числе путем выкупа, земельных участков в границах поселения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земель, находящихся в муниципальной собственности, на территории поселения;</w:t>
      </w:r>
    </w:p>
    <w:p w:rsidR="00BD5674" w:rsidRDefault="00BD5674">
      <w:pPr>
        <w:pStyle w:val="ConsPlusNormal"/>
        <w:ind w:firstLine="540"/>
        <w:jc w:val="both"/>
      </w:pPr>
      <w:r>
        <w:lastRenderedPageBreak/>
        <w:t>5)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заключения договора о создании искусственного земельного участка в соответствии с федеральным законом;</w:t>
      </w:r>
    </w:p>
    <w:p w:rsidR="00BD5674" w:rsidRDefault="00BD5674">
      <w:pPr>
        <w:pStyle w:val="ConsPlusNormal"/>
        <w:ind w:firstLine="540"/>
        <w:jc w:val="both"/>
      </w:pPr>
      <w:r>
        <w:t>6) создание условий для обеспечения жителей услугами связи, общественного питания, бытового обслуживания и торговли, за исключением полномочий по организации розничных рынков;</w:t>
      </w:r>
    </w:p>
    <w:p w:rsidR="00BD5674" w:rsidRDefault="00BD5674">
      <w:pPr>
        <w:pStyle w:val="ConsPlusNormal"/>
        <w:ind w:firstLine="540"/>
        <w:jc w:val="both"/>
      </w:pPr>
      <w:r>
        <w:t>7)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BD5674" w:rsidRDefault="00BD5674">
      <w:pPr>
        <w:pStyle w:val="ConsPlusNormal"/>
        <w:ind w:firstLine="540"/>
        <w:jc w:val="both"/>
      </w:pPr>
      <w:r>
        <w:t>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D5674" w:rsidRDefault="00BD5674">
      <w:pPr>
        <w:pStyle w:val="ConsPlusNormal"/>
        <w:ind w:firstLine="540"/>
        <w:jc w:val="both"/>
      </w:pPr>
      <w:r>
        <w:t xml:space="preserve">9) оказание поддержки социально ориентированным некоммерческим организациям в пределах полномочий, установленных </w:t>
      </w:r>
      <w:hyperlink r:id="rId19" w:history="1">
        <w:r>
          <w:rPr>
            <w:color w:val="0000FF"/>
          </w:rPr>
          <w:t>статьями 31.1</w:t>
        </w:r>
      </w:hyperlink>
      <w:r>
        <w:t xml:space="preserve"> и </w:t>
      </w:r>
      <w:hyperlink r:id="rId20" w:history="1">
        <w:r>
          <w:rPr>
            <w:color w:val="0000FF"/>
          </w:rPr>
          <w:t>31.3</w:t>
        </w:r>
      </w:hyperlink>
      <w:r>
        <w:t xml:space="preserve"> Федерального закона от 12 января 1996 г. N 7-ФЗ "О некоммерческих организациях".</w:t>
      </w:r>
    </w:p>
    <w:p w:rsidR="00BD5674" w:rsidRDefault="00BD5674">
      <w:pPr>
        <w:pStyle w:val="ConsPlusNormal"/>
        <w:ind w:firstLine="540"/>
        <w:jc w:val="both"/>
      </w:pPr>
      <w:r>
        <w:t>3.4. В области жилищно-коммунального хозяйства:</w:t>
      </w:r>
    </w:p>
    <w:p w:rsidR="00BD5674" w:rsidRDefault="00BD5674">
      <w:pPr>
        <w:pStyle w:val="ConsPlusNormal"/>
        <w:ind w:firstLine="540"/>
        <w:jc w:val="both"/>
      </w:pPr>
      <w:r>
        <w:t>1) организация строительства и содержания муниципального жилищного фонда, создание условий для жилищного строительства;</w:t>
      </w:r>
    </w:p>
    <w:p w:rsidR="00BD5674" w:rsidRDefault="00BD5674">
      <w:pPr>
        <w:pStyle w:val="ConsPlusNormal"/>
        <w:ind w:firstLine="540"/>
        <w:jc w:val="both"/>
      </w:pPr>
      <w:r>
        <w:t>2) организация в границах поселения электро-, тепл</w:t>
      </w:r>
      <w:proofErr w:type="gramStart"/>
      <w:r>
        <w:t>о-</w:t>
      </w:r>
      <w:proofErr w:type="gramEnd"/>
      <w:r>
        <w:t>, газо- и водоснабжения населения, водоотведения, снабжения населения топливом;</w:t>
      </w:r>
    </w:p>
    <w:p w:rsidR="00BD5674" w:rsidRDefault="00BD5674">
      <w:pPr>
        <w:pStyle w:val="ConsPlusNormal"/>
        <w:ind w:firstLine="540"/>
        <w:jc w:val="both"/>
      </w:pPr>
      <w:r>
        <w:t>3)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D5674" w:rsidRDefault="00BD5674">
      <w:pPr>
        <w:pStyle w:val="ConsPlusNormal"/>
        <w:ind w:firstLine="540"/>
        <w:jc w:val="both"/>
      </w:pPr>
      <w:r>
        <w:t>4) организация сбора и вывоза бытовых отходов и мусора;</w:t>
      </w:r>
    </w:p>
    <w:p w:rsidR="00BD5674" w:rsidRDefault="00BD5674">
      <w:pPr>
        <w:pStyle w:val="ConsPlusNormal"/>
        <w:ind w:firstLine="540"/>
        <w:jc w:val="both"/>
      </w:pPr>
      <w:r>
        <w:t>5) организация ритуальных услуг и содержание муниципальных мест захоронения.</w:t>
      </w:r>
    </w:p>
    <w:p w:rsidR="00BD5674" w:rsidRDefault="00BD5674">
      <w:pPr>
        <w:pStyle w:val="ConsPlusNormal"/>
        <w:ind w:firstLine="540"/>
        <w:jc w:val="both"/>
      </w:pPr>
      <w:r>
        <w:t>3.5. В области охраны окружающей среды 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BD5674" w:rsidRDefault="00BD5674">
      <w:pPr>
        <w:pStyle w:val="ConsPlusNormal"/>
        <w:ind w:firstLine="540"/>
        <w:jc w:val="both"/>
      </w:pPr>
      <w:r>
        <w:t>3.6. В области образования - организация и осуществление муниципальных мероприятий по работе с детьми и молодежью на территории поселения.</w:t>
      </w:r>
    </w:p>
    <w:p w:rsidR="00BD5674" w:rsidRDefault="00BD5674">
      <w:pPr>
        <w:pStyle w:val="ConsPlusNormal"/>
        <w:ind w:firstLine="540"/>
        <w:jc w:val="both"/>
      </w:pPr>
      <w:r>
        <w:t>3.7. В области культуры:</w:t>
      </w:r>
    </w:p>
    <w:p w:rsidR="00BD5674" w:rsidRDefault="00BD5674">
      <w:pPr>
        <w:pStyle w:val="ConsPlusNormal"/>
        <w:ind w:firstLine="540"/>
        <w:jc w:val="both"/>
      </w:pPr>
      <w:r>
        <w:t>1) создание условий для организации досуга и обеспечения жителей поселения услугами организаций культуры;</w:t>
      </w:r>
    </w:p>
    <w:p w:rsidR="00BD5674" w:rsidRDefault="00BD5674">
      <w:pPr>
        <w:pStyle w:val="ConsPlusNormal"/>
        <w:ind w:firstLine="540"/>
        <w:jc w:val="both"/>
      </w:pPr>
      <w:r>
        <w:t>2)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D5674" w:rsidRDefault="00BD5674">
      <w:pPr>
        <w:pStyle w:val="ConsPlusNormal"/>
        <w:ind w:firstLine="540"/>
        <w:jc w:val="both"/>
      </w:pPr>
      <w:r>
        <w:t>3) сохранение, использование и популяризация объектов культурного наследия (памятников истории и культуры), находящихся в муниципальной собственности,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BD5674" w:rsidRDefault="00BD5674">
      <w:pPr>
        <w:pStyle w:val="ConsPlusNormal"/>
        <w:ind w:firstLine="540"/>
        <w:jc w:val="both"/>
      </w:pPr>
      <w:r>
        <w:t>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D5674" w:rsidRDefault="00BD5674">
      <w:pPr>
        <w:pStyle w:val="ConsPlusNormal"/>
        <w:ind w:firstLine="540"/>
        <w:jc w:val="both"/>
      </w:pPr>
      <w:r>
        <w:t>5)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BD5674" w:rsidRDefault="00BD5674">
      <w:pPr>
        <w:pStyle w:val="ConsPlusNormal"/>
        <w:ind w:firstLine="540"/>
        <w:jc w:val="both"/>
      </w:pPr>
      <w:r>
        <w:t>6) учреждение печатного средства массовой информации поселения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информации.</w:t>
      </w:r>
    </w:p>
    <w:p w:rsidR="00BD5674" w:rsidRDefault="00BD5674">
      <w:pPr>
        <w:pStyle w:val="ConsPlusNormal"/>
        <w:ind w:firstLine="540"/>
        <w:jc w:val="both"/>
      </w:pPr>
      <w:r>
        <w:t>3.8. В области социальной политики - обеспечение малоимущих граждан, проживающих в поселении и нуждающихся в улучшении жилищных условий, жилыми помещениями в муниципальном жилищном фонде в соответствии с жилищным законодательством.</w:t>
      </w:r>
    </w:p>
    <w:p w:rsidR="00BD5674" w:rsidRDefault="00BD5674">
      <w:pPr>
        <w:pStyle w:val="ConsPlusNormal"/>
        <w:ind w:firstLine="540"/>
        <w:jc w:val="both"/>
      </w:pPr>
      <w:r>
        <w:t xml:space="preserve">3.9. В области физической культуры и спорта - обеспечение условий для развития на </w:t>
      </w:r>
      <w:r>
        <w:lastRenderedPageBreak/>
        <w:t>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BD5674" w:rsidRDefault="00BD5674">
      <w:pPr>
        <w:pStyle w:val="ConsPlusNormal"/>
        <w:ind w:firstLine="540"/>
        <w:jc w:val="both"/>
      </w:pPr>
      <w:r>
        <w:t>3.10. По передаваемым полномочиям - в соответствии с федеральным законодательством, иными нормативными правовыми актами Российской Федерации и законами города Москвы.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jc w:val="right"/>
        <w:outlineLvl w:val="0"/>
      </w:pPr>
      <w:r>
        <w:t>Приложение 2</w:t>
      </w:r>
    </w:p>
    <w:p w:rsidR="00BD5674" w:rsidRDefault="00BD5674">
      <w:pPr>
        <w:pStyle w:val="ConsPlusNormal"/>
        <w:jc w:val="right"/>
      </w:pPr>
      <w:r>
        <w:t>к постановлению Правительства</w:t>
      </w:r>
    </w:p>
    <w:p w:rsidR="00BD5674" w:rsidRDefault="00BD5674">
      <w:pPr>
        <w:pStyle w:val="ConsPlusNormal"/>
        <w:jc w:val="right"/>
      </w:pPr>
      <w:r>
        <w:t>Москвы</w:t>
      </w:r>
    </w:p>
    <w:p w:rsidR="00BD5674" w:rsidRDefault="00BD5674">
      <w:pPr>
        <w:pStyle w:val="ConsPlusNormal"/>
        <w:jc w:val="right"/>
      </w:pPr>
      <w:r>
        <w:t>от 22 августа 2006 г. N 631-ПП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Title"/>
        <w:jc w:val="center"/>
      </w:pPr>
      <w:bookmarkStart w:id="1" w:name="P198"/>
      <w:bookmarkEnd w:id="1"/>
      <w:r>
        <w:t>ПОРЯДОК</w:t>
      </w:r>
    </w:p>
    <w:p w:rsidR="00BD5674" w:rsidRDefault="00BD5674">
      <w:pPr>
        <w:pStyle w:val="ConsPlusTitle"/>
        <w:jc w:val="center"/>
      </w:pPr>
      <w:r>
        <w:t>ВЕДЕНИЯ РЕЕСТРОВ РАСХОДНЫХ ОБЯЗАТЕЛЬСТВ</w:t>
      </w:r>
    </w:p>
    <w:p w:rsidR="00BD5674" w:rsidRDefault="00BD5674">
      <w:pPr>
        <w:pStyle w:val="ConsPlusTitle"/>
        <w:jc w:val="center"/>
      </w:pPr>
      <w:r>
        <w:t>ВНУТРИГОРОДСКИХ МУНИЦИПАЛЬНЫХ ОБРАЗОВАНИЙ В ГОРОДЕ МОСКВЕ</w:t>
      </w:r>
    </w:p>
    <w:p w:rsidR="00BD5674" w:rsidRDefault="00BD5674">
      <w:pPr>
        <w:pStyle w:val="ConsPlusNormal"/>
        <w:jc w:val="center"/>
      </w:pPr>
    </w:p>
    <w:p w:rsidR="00BD5674" w:rsidRDefault="00BD5674">
      <w:pPr>
        <w:pStyle w:val="ConsPlusNormal"/>
        <w:jc w:val="center"/>
      </w:pPr>
      <w:r>
        <w:t>Список изменяющих документов</w:t>
      </w:r>
    </w:p>
    <w:p w:rsidR="00BD5674" w:rsidRDefault="00BD5674">
      <w:pPr>
        <w:pStyle w:val="ConsPlusNormal"/>
        <w:jc w:val="center"/>
      </w:pPr>
      <w:proofErr w:type="gramStart"/>
      <w:r>
        <w:t>(в ред. постановлений Правительства Москвы</w:t>
      </w:r>
      <w:proofErr w:type="gramEnd"/>
    </w:p>
    <w:p w:rsidR="00BD5674" w:rsidRDefault="00BD5674">
      <w:pPr>
        <w:pStyle w:val="ConsPlusNormal"/>
        <w:jc w:val="center"/>
      </w:pPr>
      <w:r>
        <w:t xml:space="preserve">от 30.09.2008 </w:t>
      </w:r>
      <w:hyperlink r:id="rId21" w:history="1">
        <w:r>
          <w:rPr>
            <w:color w:val="0000FF"/>
          </w:rPr>
          <w:t>N 892-ПП</w:t>
        </w:r>
      </w:hyperlink>
      <w:r>
        <w:t xml:space="preserve">, от 22.09.2009 </w:t>
      </w:r>
      <w:hyperlink r:id="rId22" w:history="1">
        <w:r>
          <w:rPr>
            <w:color w:val="0000FF"/>
          </w:rPr>
          <w:t>N 1025-ПП</w:t>
        </w:r>
      </w:hyperlink>
      <w:r>
        <w:t>,</w:t>
      </w:r>
    </w:p>
    <w:p w:rsidR="00BD5674" w:rsidRDefault="00BD5674">
      <w:pPr>
        <w:pStyle w:val="ConsPlusNormal"/>
        <w:jc w:val="center"/>
      </w:pPr>
      <w:r>
        <w:t xml:space="preserve">от 13.02.2013 </w:t>
      </w:r>
      <w:hyperlink r:id="rId23" w:history="1">
        <w:r>
          <w:rPr>
            <w:color w:val="0000FF"/>
          </w:rPr>
          <w:t>N 63-ПП</w:t>
        </w:r>
      </w:hyperlink>
      <w:r>
        <w:t>)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jc w:val="center"/>
        <w:outlineLvl w:val="1"/>
      </w:pPr>
      <w:r>
        <w:t>1. Общие положения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  <w:r>
        <w:t xml:space="preserve">1.1. </w:t>
      </w:r>
      <w:proofErr w:type="gramStart"/>
      <w:r>
        <w:t>Реестр расходных обязательств внутригородского муниципального образования в городе Москве (далее - Реестр) ведется с целью учета расходных обязательств, подлежащих исполнению за счет средств бюджета внутригородского муниципального образования в городе Москве, и представляет собой структурированный в разрезе разделов и подразделов бюджетной классификации перечень правовых актов и заключенных органами местного самоуправления договоров и соглашений (отдельных статей, пунктов, подпунктов, абзацев правовых актов, договоров и</w:t>
      </w:r>
      <w:proofErr w:type="gramEnd"/>
      <w:r>
        <w:t xml:space="preserve"> соглашений), предусматривающих возникновение расходных обязательств внутригородского муниципального образования.</w:t>
      </w:r>
    </w:p>
    <w:p w:rsidR="00BD5674" w:rsidRDefault="00BD5674">
      <w:pPr>
        <w:pStyle w:val="ConsPlusNormal"/>
        <w:ind w:firstLine="540"/>
        <w:jc w:val="both"/>
      </w:pPr>
      <w:r>
        <w:t>1.2. Понятия, используемые в настоящем Порядке:</w:t>
      </w:r>
    </w:p>
    <w:p w:rsidR="00BD5674" w:rsidRDefault="00BD5674">
      <w:pPr>
        <w:pStyle w:val="ConsPlusNormal"/>
        <w:ind w:firstLine="540"/>
        <w:jc w:val="both"/>
      </w:pPr>
      <w:r>
        <w:t>- расходные обязательства - обусловленные законом, иным правовым актом, договором или соглашением обязанности внутригородского муниципального образования в городе Москве по предоставлению средств местного бюджета физическим или юридическим лицам, органам государственной власти и органам местного самоуправления города Москвы;</w:t>
      </w:r>
    </w:p>
    <w:p w:rsidR="00BD5674" w:rsidRDefault="00BD5674">
      <w:pPr>
        <w:pStyle w:val="ConsPlusNormal"/>
        <w:ind w:firstLine="540"/>
        <w:jc w:val="both"/>
      </w:pPr>
      <w:proofErr w:type="gramStart"/>
      <w:r>
        <w:t>- реестр расходных обязательств внутригородского муниципального образования в городе Москве - свод (перечень) муниципальных правовых актов органа местного самоуправления, принятых по вопросам местного значения, по вопросам осуществления органом местного самоуправления отдельных государственных полномочий (переданных полномочий) и заключенных органом местного самоуправления договоров (соглашений) по вопросам местного значения, предусматривающих возникновение расходных обязательств внутригородского муниципального образования в городе Москве, подлежащих исполнению за счет собственных средств</w:t>
      </w:r>
      <w:proofErr w:type="gramEnd"/>
      <w:r>
        <w:t xml:space="preserve"> местного бюджета, а в части переданных полномочий - за счет субвенций из бюджета города Москвы;</w:t>
      </w:r>
    </w:p>
    <w:p w:rsidR="00BD5674" w:rsidRDefault="00BD56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13.02.2013 N 63-ПП)</w:t>
      </w:r>
    </w:p>
    <w:p w:rsidR="00BD5674" w:rsidRDefault="00BD5674">
      <w:pPr>
        <w:pStyle w:val="ConsPlusNormal"/>
        <w:ind w:firstLine="540"/>
        <w:jc w:val="both"/>
      </w:pPr>
      <w:proofErr w:type="gramStart"/>
      <w:r>
        <w:t>- бюджетные обязательства внутригородского муниципального образования в городе Москве - расходные обязательства внутригородского муниципального образования, возникшие в результате принятия муниципальных правовых актов органов местного самоуправления, включенные в реестр расходных обязательств внутригородского муниципального образования и подлежащие исполнению в плановом периоде за счет средств местного бюджета, а в части переданных полномочий - за счет субвенций из бюджета города Москвы;</w:t>
      </w:r>
      <w:proofErr w:type="gramEnd"/>
    </w:p>
    <w:p w:rsidR="00BD5674" w:rsidRDefault="00BD5674">
      <w:pPr>
        <w:pStyle w:val="ConsPlusNormal"/>
        <w:jc w:val="both"/>
      </w:pPr>
      <w:r>
        <w:lastRenderedPageBreak/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13.02.2013 N 63-ПП)</w:t>
      </w:r>
    </w:p>
    <w:p w:rsidR="00BD5674" w:rsidRDefault="00BD5674">
      <w:pPr>
        <w:pStyle w:val="ConsPlusNormal"/>
        <w:ind w:firstLine="540"/>
        <w:jc w:val="both"/>
      </w:pPr>
      <w:r>
        <w:t>- плановый период - период, составляющий три года, в том числе год, на который разрабатывается проект местного бюджета, и последующие два года.</w:t>
      </w:r>
    </w:p>
    <w:p w:rsidR="00BD5674" w:rsidRDefault="00BD5674">
      <w:pPr>
        <w:pStyle w:val="ConsPlusNormal"/>
        <w:ind w:firstLine="540"/>
        <w:jc w:val="both"/>
      </w:pPr>
      <w:r>
        <w:t>1.3. Реестр включает следующие категории расходных обязательств:</w:t>
      </w:r>
    </w:p>
    <w:p w:rsidR="00BD5674" w:rsidRDefault="00BD5674">
      <w:pPr>
        <w:pStyle w:val="ConsPlusNormal"/>
        <w:ind w:firstLine="540"/>
        <w:jc w:val="both"/>
      </w:pPr>
      <w:r>
        <w:t>- расходные обязательства, по которым все расходные полномочия осуществляются органами местного самоуправления;</w:t>
      </w:r>
    </w:p>
    <w:p w:rsidR="00BD5674" w:rsidRDefault="00BD5674">
      <w:pPr>
        <w:pStyle w:val="ConsPlusNormal"/>
        <w:ind w:firstLine="540"/>
        <w:jc w:val="both"/>
      </w:pPr>
      <w:r>
        <w:t>- расходные обязательства, введение которых осуществляется федеральными органами государственной власти и органами государственной власти города Москвы, установление, финансовое обеспечение и исполнение - органами местного самоуправления;</w:t>
      </w:r>
    </w:p>
    <w:p w:rsidR="00BD5674" w:rsidRDefault="00BD5674">
      <w:pPr>
        <w:pStyle w:val="ConsPlusNormal"/>
        <w:ind w:firstLine="540"/>
        <w:jc w:val="both"/>
      </w:pPr>
      <w:r>
        <w:t>- расходные обязательства, введение, установление и финансовое обеспечение которых осуществляется федеральными органами государственной власти и органами государственной власти города Москвы, исполнение - органами местного самоуправления (данный вид расходных обязательств должен соответствовать Реестру расходных обязательств города Москвы в части субвенций местному бюджету).</w:t>
      </w:r>
    </w:p>
    <w:p w:rsidR="00BD5674" w:rsidRDefault="00BD5674">
      <w:pPr>
        <w:pStyle w:val="ConsPlusNormal"/>
        <w:ind w:firstLine="540"/>
        <w:jc w:val="both"/>
      </w:pPr>
      <w:r>
        <w:t>1.4. Данные Реестра являются основой для разработки перспективного финансового плана внутригородского муниципального образования в городе Москве в части формирования проекта местного бюджета на очередной финансовый год (очередной финансовый год и плановый период).</w:t>
      </w:r>
    </w:p>
    <w:p w:rsidR="00BD5674" w:rsidRDefault="00BD56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13.02.2013 N 63-ПП)</w:t>
      </w:r>
    </w:p>
    <w:p w:rsidR="00BD5674" w:rsidRDefault="00BD5674">
      <w:pPr>
        <w:pStyle w:val="ConsPlusNormal"/>
        <w:ind w:firstLine="540"/>
        <w:jc w:val="both"/>
      </w:pPr>
      <w:r>
        <w:t>1.5. Расходные обязательства, не отраженные в Реестре, не подлежат учету в составе местного бюджета.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jc w:val="center"/>
        <w:outlineLvl w:val="1"/>
      </w:pPr>
      <w:r>
        <w:t>2. Ведение Реестра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  <w:r>
        <w:t>2.1. Ведение Реестра осуществляется уполномоченным органом местного самоуправления внутригородского муниципального образования в городе Москве самостоятельно.</w:t>
      </w:r>
    </w:p>
    <w:p w:rsidR="00BD5674" w:rsidRDefault="00BD5674">
      <w:pPr>
        <w:pStyle w:val="ConsPlusNormal"/>
        <w:ind w:firstLine="540"/>
        <w:jc w:val="both"/>
      </w:pPr>
      <w:r>
        <w:t xml:space="preserve">2.2.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22.09.2009 N 1025-ПП.</w:t>
      </w:r>
    </w:p>
    <w:p w:rsidR="00BD5674" w:rsidRDefault="00BD5674">
      <w:pPr>
        <w:pStyle w:val="ConsPlusNormal"/>
        <w:ind w:firstLine="540"/>
        <w:jc w:val="both"/>
      </w:pPr>
      <w:r>
        <w:t>2.3. Ведение Реестра осуществляется путем внесения в автоматизированную систему управления городскими финансами города Москвы сведений о расходных обязательствах внутригородского муниципального образования в городе Москве, обновления и (или) исключения этих сведений. Каждый вновь принятый муниципальный правовой акт органа местного самоуправления внутригородского муниципального образования в городе Москве, предусматривающий возникновение расходного обязательства внутригородского муниципального образования в городе Москве, подлежит обязательному включению в Реестр.</w:t>
      </w:r>
    </w:p>
    <w:p w:rsidR="00BD5674" w:rsidRDefault="00BD56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13.02.2013 N 63-ПП)</w:t>
      </w:r>
    </w:p>
    <w:p w:rsidR="00BD5674" w:rsidRDefault="00BD5674">
      <w:pPr>
        <w:pStyle w:val="ConsPlusNormal"/>
        <w:ind w:firstLine="540"/>
        <w:jc w:val="both"/>
      </w:pPr>
      <w:r>
        <w:t>2.4. Реестр составляется и ведется в электронной форме и на бумажном носителе.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jc w:val="center"/>
        <w:outlineLvl w:val="1"/>
      </w:pPr>
      <w:r>
        <w:t>3. Порядок внесения изменений и уточнений в Реестр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  <w:r>
        <w:t>3.1. Внесение изменений и уточнений в Реестр производится в случаях:</w:t>
      </w:r>
    </w:p>
    <w:p w:rsidR="00BD5674" w:rsidRDefault="00BD5674">
      <w:pPr>
        <w:pStyle w:val="ConsPlusNormal"/>
        <w:ind w:firstLine="540"/>
        <w:jc w:val="both"/>
      </w:pPr>
      <w:r>
        <w:t>- принятия муниципальных правовых актов, включая целевые программы и заключение внутригородским муниципальным образованием в городе Москве договоров и соглашений, предусматривающих возникновение расходных обязательств внутригородского муниципального образования в городе Москве;</w:t>
      </w:r>
    </w:p>
    <w:p w:rsidR="00BD5674" w:rsidRDefault="00BD567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13.02.2013 N 63-ПП)</w:t>
      </w:r>
    </w:p>
    <w:p w:rsidR="00BD5674" w:rsidRDefault="00BD5674">
      <w:pPr>
        <w:pStyle w:val="ConsPlusNormal"/>
        <w:ind w:firstLine="540"/>
        <w:jc w:val="both"/>
      </w:pPr>
      <w:r>
        <w:t>- изменения сроков действия (окончание, пролонгация) расходных обязательств внутригородского муниципального образования в городе Москве;</w:t>
      </w:r>
    </w:p>
    <w:p w:rsidR="00BD5674" w:rsidRDefault="00BD5674">
      <w:pPr>
        <w:pStyle w:val="ConsPlusNormal"/>
        <w:ind w:firstLine="540"/>
        <w:jc w:val="both"/>
      </w:pPr>
      <w:r>
        <w:t>- принятия муниципальных правовых актов об изменении объемов средств на исполнение уже принятых расходных обязательств;</w:t>
      </w:r>
    </w:p>
    <w:p w:rsidR="00BD5674" w:rsidRDefault="00BD567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13.02.2013 N 63-ПП)</w:t>
      </w:r>
    </w:p>
    <w:p w:rsidR="00BD5674" w:rsidRDefault="00BD5674">
      <w:pPr>
        <w:pStyle w:val="ConsPlusNormal"/>
        <w:ind w:firstLine="540"/>
        <w:jc w:val="both"/>
      </w:pPr>
      <w:r>
        <w:t>- внесения изменений и дополнений в бюджетное законодательство Российской Федерации в части применения кодов бюджетной классификации Российской Федерации.</w:t>
      </w:r>
    </w:p>
    <w:p w:rsidR="00BD5674" w:rsidRDefault="00BD5674">
      <w:pPr>
        <w:pStyle w:val="ConsPlusNormal"/>
        <w:ind w:firstLine="540"/>
        <w:jc w:val="both"/>
      </w:pPr>
      <w:r>
        <w:t>3.2. Внесение изменений и уточнений в Реестр производится уполномоченным органом местного самоуправления внутригородского муниципального образования в городе Москве в 10-</w:t>
      </w:r>
      <w:r>
        <w:lastRenderedPageBreak/>
        <w:t>дневный срок после дня официального опубликования (обнародования) соответствующих нормативных правовых актов.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jc w:val="center"/>
        <w:outlineLvl w:val="1"/>
      </w:pPr>
      <w:r>
        <w:t>4. Порядок информационного представления Реестра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  <w:r>
        <w:t>4.1. Реестр расходных обязательств внутригородских муниципальных образований в городе Москве подлежит опубликованию в составе информационных ресурсов внутригородского муниципального образования в городе Москве.</w:t>
      </w:r>
    </w:p>
    <w:p w:rsidR="00BD5674" w:rsidRDefault="00BD5674">
      <w:pPr>
        <w:pStyle w:val="ConsPlusNormal"/>
        <w:ind w:firstLine="540"/>
        <w:jc w:val="both"/>
      </w:pPr>
      <w:r>
        <w:t xml:space="preserve">4.2.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22.09.2009 N 1025-ПП.</w:t>
      </w:r>
    </w:p>
    <w:p w:rsidR="00BD5674" w:rsidRDefault="00BD5674">
      <w:pPr>
        <w:pStyle w:val="ConsPlusNormal"/>
        <w:jc w:val="both"/>
      </w:pPr>
    </w:p>
    <w:p w:rsidR="00BD5674" w:rsidRDefault="00BD5674">
      <w:pPr>
        <w:pStyle w:val="ConsPlusNormal"/>
        <w:jc w:val="both"/>
      </w:pPr>
    </w:p>
    <w:p w:rsidR="00BD5674" w:rsidRDefault="00BD5674">
      <w:pPr>
        <w:pStyle w:val="ConsPlusNormal"/>
        <w:jc w:val="both"/>
      </w:pPr>
    </w:p>
    <w:p w:rsidR="00BD5674" w:rsidRDefault="00BD5674">
      <w:pPr>
        <w:pStyle w:val="ConsPlusNormal"/>
        <w:jc w:val="both"/>
      </w:pPr>
    </w:p>
    <w:p w:rsidR="00BD5674" w:rsidRDefault="00BD5674">
      <w:pPr>
        <w:pStyle w:val="ConsPlusNormal"/>
        <w:jc w:val="both"/>
      </w:pPr>
    </w:p>
    <w:p w:rsidR="00BD5674" w:rsidRDefault="00BD5674">
      <w:pPr>
        <w:pStyle w:val="ConsPlusNormal"/>
        <w:jc w:val="right"/>
        <w:outlineLvl w:val="0"/>
      </w:pPr>
      <w:r>
        <w:t>Приложение 3</w:t>
      </w:r>
    </w:p>
    <w:p w:rsidR="00BD5674" w:rsidRDefault="00BD5674">
      <w:pPr>
        <w:pStyle w:val="ConsPlusNormal"/>
        <w:jc w:val="right"/>
      </w:pPr>
      <w:r>
        <w:t>к постановлению Правительства</w:t>
      </w:r>
    </w:p>
    <w:p w:rsidR="00BD5674" w:rsidRDefault="00BD5674">
      <w:pPr>
        <w:pStyle w:val="ConsPlusNormal"/>
        <w:jc w:val="right"/>
      </w:pPr>
      <w:r>
        <w:t>Москвы</w:t>
      </w:r>
    </w:p>
    <w:p w:rsidR="00BD5674" w:rsidRDefault="00BD5674">
      <w:pPr>
        <w:pStyle w:val="ConsPlusNormal"/>
        <w:jc w:val="right"/>
      </w:pPr>
      <w:r>
        <w:t>от 22 августа 2006 г. N 631-ПП</w:t>
      </w:r>
    </w:p>
    <w:p w:rsidR="00BD5674" w:rsidRDefault="00BD5674">
      <w:pPr>
        <w:pStyle w:val="ConsPlusNormal"/>
        <w:jc w:val="both"/>
      </w:pPr>
    </w:p>
    <w:p w:rsidR="00BD5674" w:rsidRDefault="00BD5674">
      <w:pPr>
        <w:pStyle w:val="ConsPlusTitle"/>
        <w:jc w:val="center"/>
      </w:pPr>
      <w:bookmarkStart w:id="2" w:name="P258"/>
      <w:bookmarkEnd w:id="2"/>
      <w:r>
        <w:t>ПОРЯДОК</w:t>
      </w:r>
    </w:p>
    <w:p w:rsidR="00BD5674" w:rsidRDefault="00BD5674">
      <w:pPr>
        <w:pStyle w:val="ConsPlusTitle"/>
        <w:jc w:val="center"/>
      </w:pPr>
      <w:r>
        <w:t>ИСПОЛНЕНИЯ РАСХОДНЫХ ОБЯЗАТЕЛЬСТВ ВНУТРИГОРОДСКИХ</w:t>
      </w:r>
    </w:p>
    <w:p w:rsidR="00BD5674" w:rsidRDefault="00BD5674">
      <w:pPr>
        <w:pStyle w:val="ConsPlusTitle"/>
        <w:jc w:val="center"/>
      </w:pPr>
      <w:r>
        <w:t>МУНИЦИПАЛЬНЫХ ОБРАЗОВАНИЙ В ГОРОДЕ МОСКВЕ</w:t>
      </w:r>
    </w:p>
    <w:p w:rsidR="00BD5674" w:rsidRDefault="00BD5674">
      <w:pPr>
        <w:pStyle w:val="ConsPlusNormal"/>
        <w:jc w:val="center"/>
      </w:pPr>
    </w:p>
    <w:p w:rsidR="00BD5674" w:rsidRDefault="00BD5674">
      <w:pPr>
        <w:pStyle w:val="ConsPlusNormal"/>
        <w:jc w:val="center"/>
      </w:pPr>
      <w:r>
        <w:t>Список изменяющих документов</w:t>
      </w:r>
    </w:p>
    <w:p w:rsidR="00BD5674" w:rsidRDefault="00BD5674">
      <w:pPr>
        <w:pStyle w:val="ConsPlusNormal"/>
        <w:jc w:val="center"/>
      </w:pPr>
      <w:proofErr w:type="gramStart"/>
      <w:r>
        <w:t xml:space="preserve">(введен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Москвы</w:t>
      </w:r>
      <w:proofErr w:type="gramEnd"/>
    </w:p>
    <w:p w:rsidR="00BD5674" w:rsidRDefault="00BD5674">
      <w:pPr>
        <w:pStyle w:val="ConsPlusNormal"/>
        <w:jc w:val="center"/>
      </w:pPr>
      <w:r>
        <w:t>от 13.02.2013 N 63-ПП)</w:t>
      </w:r>
    </w:p>
    <w:p w:rsidR="00BD5674" w:rsidRDefault="00BD5674">
      <w:pPr>
        <w:pStyle w:val="ConsPlusNormal"/>
        <w:jc w:val="both"/>
      </w:pPr>
    </w:p>
    <w:p w:rsidR="00BD5674" w:rsidRDefault="00BD5674">
      <w:pPr>
        <w:pStyle w:val="ConsPlusNormal"/>
        <w:ind w:firstLine="540"/>
        <w:jc w:val="both"/>
      </w:pPr>
      <w:r>
        <w:t>1. Установить, что исполнение расходных обязательств внутригородского муниципального образования осуществляется за счет средств бюджета внутригородского муниципального образования (далее - местный бюджет).</w:t>
      </w:r>
    </w:p>
    <w:p w:rsidR="00BD5674" w:rsidRDefault="00BD5674">
      <w:pPr>
        <w:pStyle w:val="ConsPlusNormal"/>
        <w:ind w:firstLine="540"/>
        <w:jc w:val="both"/>
      </w:pPr>
      <w:r>
        <w:t>2. Расходные обязательства внутригородских муниципальных образований по вопросам местного значения, определенным законом города Москвы, возникшие в результате принятия муниципальных правовых актов, заключения договоров (соглашений) по указанным вопросам, исполняются органами местного самоуправления за счет собственных доходов и источников финансирования дефицитов местных бюджетов в соответствии с законодательством.</w:t>
      </w:r>
    </w:p>
    <w:p w:rsidR="00BD5674" w:rsidRDefault="00BD5674">
      <w:pPr>
        <w:pStyle w:val="ConsPlusNormal"/>
        <w:ind w:firstLine="540"/>
        <w:jc w:val="both"/>
      </w:pPr>
      <w:r>
        <w:t>3. Расходные обязательства внутригородских муниципальных образований, возникшие в результате принятия муниципальных правовых актов для осуществления органами местного самоуправления переданных им отдельных государственных полномочий, исполняются за счет субвенций из бюджета города Москвы в соответствии с целями их предоставления. В случае превышения внутригородским муниципальным образованием нормативов, используемых в методиках расчета соответствующих субвенций, исполнение расходных обязательств, связанных с финансовым обеспечением дополнительных расходов, осуществляется за счет собственных средств и источников финансирования дефицита местного бюджета.</w:t>
      </w:r>
    </w:p>
    <w:p w:rsidR="00BD5674" w:rsidRDefault="00BD5674">
      <w:pPr>
        <w:pStyle w:val="ConsPlusNormal"/>
        <w:ind w:firstLine="540"/>
        <w:jc w:val="both"/>
      </w:pPr>
      <w:r>
        <w:t xml:space="preserve">4. Выделение или увеличение бюджетных ассигнований в связи с увеличением расходных обязательств или введением новых видов расходных обязательств осуществляется в порядке, предусмотренном </w:t>
      </w:r>
      <w:hyperlink r:id="rId33" w:history="1">
        <w:r>
          <w:rPr>
            <w:color w:val="0000FF"/>
          </w:rPr>
          <w:t>пунктом 2 статьи 83</w:t>
        </w:r>
      </w:hyperlink>
      <w:r>
        <w:t xml:space="preserve"> Бюджетного кодекса Российской Федерации.</w:t>
      </w:r>
    </w:p>
    <w:p w:rsidR="00BD5674" w:rsidRDefault="00BD5674">
      <w:pPr>
        <w:pStyle w:val="ConsPlusNormal"/>
        <w:ind w:firstLine="540"/>
        <w:jc w:val="both"/>
      </w:pPr>
      <w:r>
        <w:t>5. Органы местного самоуправления не вправе исполнять расходные обязательства, не связанные с решением вопросов местного значения, определенных законом города Москвы, или не связанные с исполнением переданных им отдельных государственных полномочий.</w:t>
      </w: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ind w:firstLine="540"/>
        <w:jc w:val="both"/>
      </w:pPr>
    </w:p>
    <w:p w:rsidR="00BD5674" w:rsidRDefault="00BD56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169" w:rsidRDefault="00920169">
      <w:bookmarkStart w:id="3" w:name="_GoBack"/>
      <w:bookmarkEnd w:id="3"/>
    </w:p>
    <w:sectPr w:rsidR="00920169" w:rsidSect="0082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74"/>
    <w:rsid w:val="00920169"/>
    <w:rsid w:val="00BD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56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30D1FCD3D6154D7DBD5BE58F152513B89CED74FA2BF796457327F57E92546635134792084DE9028DBY6K" TargetMode="External"/><Relationship Id="rId13" Type="http://schemas.openxmlformats.org/officeDocument/2006/relationships/hyperlink" Target="consultantplus://offline/ref=60430D1FCD3D6154D7DBD4B34E9D07023488CDD448A6BC246E5F6B7355EE2A1974567D7721D8Y4K" TargetMode="External"/><Relationship Id="rId18" Type="http://schemas.openxmlformats.org/officeDocument/2006/relationships/hyperlink" Target="consultantplus://offline/ref=60430D1FCD3D6154D7DBD5BE58F152513B89C8D648A4B5796457327F57E92546635134792084DE9020DBYEK" TargetMode="External"/><Relationship Id="rId26" Type="http://schemas.openxmlformats.org/officeDocument/2006/relationships/hyperlink" Target="consultantplus://offline/ref=60430D1FCD3D6154D7DBD5BE58F152513B89C8D648A4B5796457327F57E92546635134792084DE9020DBYA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430D1FCD3D6154D7DBD5BE58F152513B89CFD049A0B5796457327F57E92546635134792084DE9025DBY7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60430D1FCD3D6154D7DBD5BE58F152513B89CCD34CA2B3796457327F57E92546635134792084DE9020DBY8K" TargetMode="External"/><Relationship Id="rId12" Type="http://schemas.openxmlformats.org/officeDocument/2006/relationships/hyperlink" Target="consultantplus://offline/ref=60430D1FCD3D6154D7DBD4B34E9D07023488CDD448A6BC246E5F6B7355EE2A1974567D7121D8Y6K" TargetMode="External"/><Relationship Id="rId17" Type="http://schemas.openxmlformats.org/officeDocument/2006/relationships/hyperlink" Target="consultantplus://offline/ref=60430D1FCD3D6154D7DBD5BE58F152513B89C8D648A4B5796457327F57E92546635134792084DE9020DBYFK" TargetMode="External"/><Relationship Id="rId25" Type="http://schemas.openxmlformats.org/officeDocument/2006/relationships/hyperlink" Target="consultantplus://offline/ref=60430D1FCD3D6154D7DBD5BE58F152513B89C8D648A4B5796457327F57E92546635134792084DE9020DBYCK" TargetMode="External"/><Relationship Id="rId33" Type="http://schemas.openxmlformats.org/officeDocument/2006/relationships/hyperlink" Target="consultantplus://offline/ref=60430D1FCD3D6154D7DBD4B34E9D07023488CDD448A6BC246E5F6B7355EE2A1974567D752581DDY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0430D1FCD3D6154D7DBD5BE58F152513B89C8D648A4B5796457327F57E92546635134792084DE9021DBY6K" TargetMode="External"/><Relationship Id="rId20" Type="http://schemas.openxmlformats.org/officeDocument/2006/relationships/hyperlink" Target="consultantplus://offline/ref=60430D1FCD3D6154D7DBD4B34E9D07023488CDD74FA0BC246E5F6B7355EE2A1974567D7526D8Y7K" TargetMode="External"/><Relationship Id="rId29" Type="http://schemas.openxmlformats.org/officeDocument/2006/relationships/hyperlink" Target="consultantplus://offline/ref=60430D1FCD3D6154D7DBD5BE58F152513B89C8D648A4B5796457327F57E92546635134792084DE9020DBY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30D1FCD3D6154D7DBD5BE58F152513B89CFD049A0B5796457327F57E92546635134792084DE9025DBY9K" TargetMode="External"/><Relationship Id="rId11" Type="http://schemas.openxmlformats.org/officeDocument/2006/relationships/hyperlink" Target="consultantplus://offline/ref=60430D1FCD3D6154D7DBD4B34E9D07023488CDD448A6BC246E5F6B7355EE2A1974567D7CD2Y7K" TargetMode="External"/><Relationship Id="rId24" Type="http://schemas.openxmlformats.org/officeDocument/2006/relationships/hyperlink" Target="consultantplus://offline/ref=60430D1FCD3D6154D7DBD5BE58F152513B89C8D648A4B5796457327F57E92546635134792084DE9020DBYCK" TargetMode="External"/><Relationship Id="rId32" Type="http://schemas.openxmlformats.org/officeDocument/2006/relationships/hyperlink" Target="consultantplus://offline/ref=60430D1FCD3D6154D7DBD5BE58F152513B89C8D648A4B5796457327F57E92546635134792084DE9020DBY7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430D1FCD3D6154D7DBD5BE58F152513B89C8D648A4B5796457327F57E92546635134792084DE9021DBY8K" TargetMode="External"/><Relationship Id="rId23" Type="http://schemas.openxmlformats.org/officeDocument/2006/relationships/hyperlink" Target="consultantplus://offline/ref=60430D1FCD3D6154D7DBD5BE58F152513B89C8D648A4B5796457327F57E92546635134792084DE9020DBYDK" TargetMode="External"/><Relationship Id="rId28" Type="http://schemas.openxmlformats.org/officeDocument/2006/relationships/hyperlink" Target="consultantplus://offline/ref=60430D1FCD3D6154D7DBD5BE58F152513B89C8D648A4B5796457327F57E92546635134792084DE9020DBYCK" TargetMode="External"/><Relationship Id="rId10" Type="http://schemas.openxmlformats.org/officeDocument/2006/relationships/hyperlink" Target="consultantplus://offline/ref=60430D1FCD3D6154D7DBD5BE58F152513B89C8D648A4B5796457327F57E92546635134792084DE9021DBYAK" TargetMode="External"/><Relationship Id="rId19" Type="http://schemas.openxmlformats.org/officeDocument/2006/relationships/hyperlink" Target="consultantplus://offline/ref=60430D1FCD3D6154D7DBD4B34E9D07023488CDD74FA0BC246E5F6B7355EE2A1974567D7522D8Y0K" TargetMode="External"/><Relationship Id="rId31" Type="http://schemas.openxmlformats.org/officeDocument/2006/relationships/hyperlink" Target="consultantplus://offline/ref=60430D1FCD3D6154D7DBD5BE58F152513B89CCD34CA2B3796457327F57E92546635134792084DE9020DBY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430D1FCD3D6154D7DBD5BE58F152513B89CED649A0B5796457327F57E92546635134792084DE9021DBY7K" TargetMode="External"/><Relationship Id="rId14" Type="http://schemas.openxmlformats.org/officeDocument/2006/relationships/hyperlink" Target="consultantplus://offline/ref=60430D1FCD3D6154D7DBD5BE58F152513B89C8D648A4B5796457327F57E92546635134792084DE9021DBY9K" TargetMode="External"/><Relationship Id="rId22" Type="http://schemas.openxmlformats.org/officeDocument/2006/relationships/hyperlink" Target="consultantplus://offline/ref=60430D1FCD3D6154D7DBD5BE58F152513B89CCD34CA2B3796457327F57E92546635134792084DE9020DBY8K" TargetMode="External"/><Relationship Id="rId27" Type="http://schemas.openxmlformats.org/officeDocument/2006/relationships/hyperlink" Target="consultantplus://offline/ref=60430D1FCD3D6154D7DBD5BE58F152513B89CCD34CA2B3796457327F57E92546635134792084DE9020DBY8K" TargetMode="External"/><Relationship Id="rId30" Type="http://schemas.openxmlformats.org/officeDocument/2006/relationships/hyperlink" Target="consultantplus://offline/ref=60430D1FCD3D6154D7DBD5BE58F152513B89C8D648A4B5796457327F57E92546635134792084DE9020DBY8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5452</Words>
  <Characters>31083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2017-02-02T10:24:00Z</dcterms:created>
  <dcterms:modified xsi:type="dcterms:W3CDTF">2017-02-02T10:24:00Z</dcterms:modified>
</cp:coreProperties>
</file>