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8F" w:rsidRPr="00305E8F" w:rsidRDefault="00305E8F" w:rsidP="008C7884">
      <w:pPr>
        <w:spacing w:after="75" w:line="396" w:lineRule="atLeast"/>
        <w:ind w:left="150"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</w:rPr>
      </w:pPr>
      <w:r w:rsidRPr="00305E8F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</w:rPr>
        <w:t>ОТЧЕТ ГЛАВЫ УПРАВЫ РАЙОНА ЛЕФОРТОВО О РЕЗУЛЬТАТАХ ДЕЯТЕЛЬНОСТИ УПРАВЫ РАЙОНА ЗА 201</w:t>
      </w:r>
      <w:r w:rsidR="007B155E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</w:rPr>
        <w:t>6</w:t>
      </w:r>
      <w:r w:rsidRPr="00305E8F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</w:rPr>
        <w:t xml:space="preserve"> ГОД.</w:t>
      </w:r>
    </w:p>
    <w:p w:rsidR="00305E8F" w:rsidRPr="00ED6E01" w:rsidRDefault="00305E8F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7B155E">
        <w:rPr>
          <w:rFonts w:ascii="Times New Roman" w:eastAsia="Times New Roman" w:hAnsi="Times New Roman" w:cs="Times New Roman"/>
          <w:color w:val="000000"/>
          <w:sz w:val="32"/>
          <w:szCs w:val="32"/>
        </w:rPr>
        <w:t>    Свою работу в прошедшем 2016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управа района Лефортово осуществляла в соответствии с Положением об управе района Лефортово, утвержденном Постановлением Правительства Москвы от 24 февраля 2010 года №157-ПП.</w:t>
      </w:r>
    </w:p>
    <w:p w:rsidR="00305E8F" w:rsidRPr="00ED6E01" w:rsidRDefault="00890FDF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Подводя итоги 201</w:t>
      </w:r>
      <w:r w:rsidR="007B155E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305E8F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года, необходимо отметить, что задачи, отраженные в комплексной программе развития района, которые поставлены руководством города и округа, направленные на решение насущных интересов жителей, выполнены в полном объеме по всем разделам программы.</w:t>
      </w:r>
    </w:p>
    <w:p w:rsidR="00305E8F" w:rsidRPr="008B72B4" w:rsidRDefault="00305E8F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Общий объем бюджетных средств, выделенных в 201</w:t>
      </w:r>
      <w:r w:rsidR="007B155E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на развитие района Лефортово по всем городским, окружным и районным программам 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 xml:space="preserve">составил </w:t>
      </w:r>
      <w:r w:rsidR="00F06DA0" w:rsidRPr="008B72B4">
        <w:rPr>
          <w:rFonts w:ascii="Times New Roman" w:eastAsia="Times New Roman" w:hAnsi="Times New Roman" w:cs="Times New Roman"/>
          <w:sz w:val="32"/>
          <w:szCs w:val="32"/>
        </w:rPr>
        <w:t xml:space="preserve">395 </w:t>
      </w:r>
      <w:r w:rsidR="00F610A5" w:rsidRPr="008B72B4">
        <w:rPr>
          <w:rFonts w:ascii="Times New Roman" w:eastAsia="Times New Roman" w:hAnsi="Times New Roman" w:cs="Times New Roman"/>
          <w:sz w:val="32"/>
          <w:szCs w:val="32"/>
        </w:rPr>
        <w:t>миллион</w:t>
      </w:r>
      <w:r w:rsidR="00F06DA0" w:rsidRPr="008B72B4">
        <w:rPr>
          <w:rFonts w:ascii="Times New Roman" w:eastAsia="Times New Roman" w:hAnsi="Times New Roman" w:cs="Times New Roman"/>
          <w:sz w:val="32"/>
          <w:szCs w:val="32"/>
        </w:rPr>
        <w:t>ов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 xml:space="preserve"> рублей, что составляет </w:t>
      </w:r>
      <w:r w:rsidR="00F06DA0" w:rsidRPr="008B72B4">
        <w:rPr>
          <w:rFonts w:ascii="Times New Roman" w:eastAsia="Times New Roman" w:hAnsi="Times New Roman" w:cs="Times New Roman"/>
          <w:sz w:val="32"/>
          <w:szCs w:val="32"/>
        </w:rPr>
        <w:t>91,97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 xml:space="preserve"> % от показателей 201</w:t>
      </w:r>
      <w:r w:rsidR="00F06DA0" w:rsidRPr="008B72B4">
        <w:rPr>
          <w:rFonts w:ascii="Times New Roman" w:eastAsia="Times New Roman" w:hAnsi="Times New Roman" w:cs="Times New Roman"/>
          <w:sz w:val="32"/>
          <w:szCs w:val="32"/>
        </w:rPr>
        <w:t>6</w:t>
      </w:r>
      <w:r w:rsidR="00C201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>года.</w:t>
      </w:r>
    </w:p>
    <w:p w:rsidR="00305E8F" w:rsidRPr="008B72B4" w:rsidRDefault="00305E8F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B72B4">
        <w:rPr>
          <w:rFonts w:ascii="Times New Roman" w:eastAsia="Times New Roman" w:hAnsi="Times New Roman" w:cs="Times New Roman"/>
          <w:sz w:val="32"/>
          <w:szCs w:val="32"/>
        </w:rPr>
        <w:t>     В том числе, если брать основные разделы программы, то на развитие </w:t>
      </w:r>
      <w:r w:rsidRPr="008B72B4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образования </w:t>
      </w:r>
      <w:r w:rsidR="00F14F6C" w:rsidRPr="008B72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14F6C" w:rsidRPr="008B72B4">
        <w:rPr>
          <w:rFonts w:ascii="Times New Roman" w:eastAsia="Times New Roman" w:hAnsi="Times New Roman" w:cs="Times New Roman"/>
          <w:bCs/>
          <w:sz w:val="32"/>
          <w:szCs w:val="32"/>
        </w:rPr>
        <w:t>в рамках</w:t>
      </w:r>
      <w:r w:rsidR="00F14F6C" w:rsidRPr="008B72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14F6C" w:rsidRPr="008B72B4">
        <w:rPr>
          <w:rFonts w:ascii="Times New Roman" w:eastAsia="Times New Roman" w:hAnsi="Times New Roman" w:cs="Times New Roman"/>
          <w:sz w:val="32"/>
          <w:szCs w:val="32"/>
        </w:rPr>
        <w:t>реализации программы ремонта и благоустройства объектов образования в 2016 году  выделено 125,7 млн. руб. (в 2015г. – более 70,0 млн. руб.)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>, что позволило:</w:t>
      </w:r>
    </w:p>
    <w:p w:rsidR="00305E8F" w:rsidRPr="008B72B4" w:rsidRDefault="00305E8F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iCs/>
          <w:sz w:val="32"/>
          <w:szCs w:val="32"/>
        </w:rPr>
      </w:pPr>
      <w:proofErr w:type="gramStart"/>
      <w:r w:rsidRPr="008B72B4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7B155E" w:rsidRPr="008B72B4">
        <w:rPr>
          <w:rFonts w:ascii="Times New Roman" w:eastAsia="Times New Roman" w:hAnsi="Times New Roman" w:cs="Times New Roman"/>
          <w:sz w:val="32"/>
          <w:szCs w:val="32"/>
        </w:rPr>
        <w:t>выполн</w:t>
      </w:r>
      <w:r w:rsidR="00F14F6C" w:rsidRPr="008B72B4">
        <w:rPr>
          <w:rFonts w:ascii="Times New Roman" w:eastAsia="Times New Roman" w:hAnsi="Times New Roman" w:cs="Times New Roman"/>
          <w:sz w:val="32"/>
          <w:szCs w:val="32"/>
        </w:rPr>
        <w:t>ить работы по благоустройству  3</w:t>
      </w:r>
      <w:r w:rsidR="007B155E" w:rsidRPr="008B72B4">
        <w:rPr>
          <w:rFonts w:ascii="Times New Roman" w:eastAsia="Times New Roman" w:hAnsi="Times New Roman" w:cs="Times New Roman"/>
          <w:sz w:val="32"/>
          <w:szCs w:val="32"/>
        </w:rPr>
        <w:t xml:space="preserve">-х детских дошкольных отделений 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 xml:space="preserve"> средней общеобразовательной школы №</w:t>
      </w:r>
      <w:r w:rsidR="004C7546" w:rsidRPr="008B72B4">
        <w:rPr>
          <w:rFonts w:ascii="Times New Roman" w:eastAsia="Times New Roman" w:hAnsi="Times New Roman" w:cs="Times New Roman"/>
          <w:sz w:val="32"/>
          <w:szCs w:val="32"/>
        </w:rPr>
        <w:t>1228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>,</w:t>
      </w:r>
      <w:r w:rsidR="00085958" w:rsidRPr="008B72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72B4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r w:rsidR="007B155E" w:rsidRPr="008B72B4">
        <w:rPr>
          <w:rFonts w:ascii="Times New Roman" w:eastAsia="Times New Roman" w:hAnsi="Times New Roman" w:cs="Times New Roman"/>
          <w:i/>
          <w:iCs/>
          <w:sz w:val="32"/>
          <w:szCs w:val="32"/>
        </w:rPr>
        <w:t>Юрьевский пер., д.8а, ул. Авиамоторная, д.13, ул. 1-ая Синичкина, д.2</w:t>
      </w:r>
      <w:r w:rsidRPr="008B72B4">
        <w:rPr>
          <w:rFonts w:ascii="Times New Roman" w:eastAsia="Times New Roman" w:hAnsi="Times New Roman" w:cs="Times New Roman"/>
          <w:i/>
          <w:iCs/>
          <w:sz w:val="32"/>
          <w:szCs w:val="32"/>
        </w:rPr>
        <w:t>)</w:t>
      </w:r>
      <w:r w:rsidR="007B155E" w:rsidRPr="008B72B4">
        <w:rPr>
          <w:rFonts w:ascii="Times New Roman" w:eastAsia="Times New Roman" w:hAnsi="Times New Roman" w:cs="Times New Roman"/>
          <w:iCs/>
          <w:sz w:val="32"/>
          <w:szCs w:val="32"/>
        </w:rPr>
        <w:t xml:space="preserve"> и благоустроить территорию ГБОУ Школы № 1321</w:t>
      </w:r>
      <w:r w:rsidR="00F14F6C" w:rsidRPr="008B72B4">
        <w:rPr>
          <w:rFonts w:ascii="Times New Roman" w:eastAsia="Times New Roman" w:hAnsi="Times New Roman" w:cs="Times New Roman"/>
          <w:iCs/>
          <w:sz w:val="32"/>
          <w:szCs w:val="32"/>
        </w:rPr>
        <w:t xml:space="preserve"> «Ковчег» (Танковый проезд, д.6</w:t>
      </w:r>
      <w:r w:rsidR="007B155E" w:rsidRPr="008B72B4">
        <w:rPr>
          <w:rFonts w:ascii="Times New Roman" w:eastAsia="Times New Roman" w:hAnsi="Times New Roman" w:cs="Times New Roman"/>
          <w:iCs/>
          <w:sz w:val="32"/>
          <w:szCs w:val="32"/>
        </w:rPr>
        <w:t>)</w:t>
      </w:r>
      <w:r w:rsidR="00F14F6C" w:rsidRPr="008B72B4">
        <w:rPr>
          <w:rFonts w:ascii="Times New Roman" w:eastAsia="Times New Roman" w:hAnsi="Times New Roman" w:cs="Times New Roman"/>
          <w:iCs/>
          <w:sz w:val="32"/>
          <w:szCs w:val="32"/>
        </w:rPr>
        <w:t xml:space="preserve"> на общую сумму 23,3 млн. рублей за счет средств округа (в 2015 году – 30,9 млн. руб. – 4 учреждения).</w:t>
      </w:r>
      <w:proofErr w:type="gramEnd"/>
    </w:p>
    <w:p w:rsidR="00F14F6C" w:rsidRPr="008B72B4" w:rsidRDefault="00F14F6C" w:rsidP="00EF4523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B72B4">
        <w:rPr>
          <w:rFonts w:ascii="Times New Roman" w:eastAsia="Times New Roman" w:hAnsi="Times New Roman" w:cs="Times New Roman"/>
          <w:iCs/>
          <w:sz w:val="32"/>
          <w:szCs w:val="32"/>
        </w:rPr>
        <w:t>Кроме того запланирован капитальный ремонт ГБОУ Школы № 1228</w:t>
      </w:r>
      <w:r w:rsidR="00EF4523" w:rsidRPr="008B72B4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391AA0" w:rsidRPr="008B72B4">
        <w:rPr>
          <w:rFonts w:ascii="Times New Roman" w:eastAsia="Times New Roman" w:hAnsi="Times New Roman" w:cs="Times New Roman"/>
          <w:iCs/>
          <w:sz w:val="32"/>
          <w:szCs w:val="32"/>
        </w:rPr>
        <w:t xml:space="preserve">по адресам: Красноказарменная ул., д. 21 и Авиамоторная ул., д. 7 </w:t>
      </w:r>
      <w:r w:rsidR="00EF4523" w:rsidRPr="008B72B4">
        <w:rPr>
          <w:rFonts w:ascii="Times New Roman" w:eastAsia="Times New Roman" w:hAnsi="Times New Roman" w:cs="Times New Roman"/>
          <w:iCs/>
          <w:sz w:val="32"/>
          <w:szCs w:val="32"/>
        </w:rPr>
        <w:t>на общую сумму 85,0 млн. рублей</w:t>
      </w:r>
      <w:r w:rsidR="00391AA0" w:rsidRPr="008B72B4">
        <w:rPr>
          <w:rFonts w:ascii="Times New Roman" w:eastAsia="Times New Roman" w:hAnsi="Times New Roman" w:cs="Times New Roman"/>
          <w:iCs/>
          <w:sz w:val="32"/>
          <w:szCs w:val="32"/>
        </w:rPr>
        <w:t xml:space="preserve"> (плавно переходящий на 2017 год) </w:t>
      </w:r>
      <w:r w:rsidR="00EF4523" w:rsidRPr="008B72B4">
        <w:rPr>
          <w:rFonts w:ascii="Times New Roman" w:eastAsia="Times New Roman" w:hAnsi="Times New Roman" w:cs="Times New Roman"/>
          <w:iCs/>
          <w:sz w:val="32"/>
          <w:szCs w:val="32"/>
        </w:rPr>
        <w:t xml:space="preserve">и текущий ремонт 6 учреждений на 17,3 </w:t>
      </w:r>
      <w:proofErr w:type="spellStart"/>
      <w:r w:rsidR="00EF4523" w:rsidRPr="008B72B4">
        <w:rPr>
          <w:rFonts w:ascii="Times New Roman" w:eastAsia="Times New Roman" w:hAnsi="Times New Roman" w:cs="Times New Roman"/>
          <w:iCs/>
          <w:sz w:val="32"/>
          <w:szCs w:val="32"/>
        </w:rPr>
        <w:t>млн</w:t>
      </w:r>
      <w:proofErr w:type="gramStart"/>
      <w:r w:rsidR="00EF4523" w:rsidRPr="008B72B4">
        <w:rPr>
          <w:rFonts w:ascii="Times New Roman" w:eastAsia="Times New Roman" w:hAnsi="Times New Roman" w:cs="Times New Roman"/>
          <w:iCs/>
          <w:sz w:val="32"/>
          <w:szCs w:val="32"/>
        </w:rPr>
        <w:t>.р</w:t>
      </w:r>
      <w:proofErr w:type="gramEnd"/>
      <w:r w:rsidR="00EF4523" w:rsidRPr="008B72B4">
        <w:rPr>
          <w:rFonts w:ascii="Times New Roman" w:eastAsia="Times New Roman" w:hAnsi="Times New Roman" w:cs="Times New Roman"/>
          <w:iCs/>
          <w:sz w:val="32"/>
          <w:szCs w:val="32"/>
        </w:rPr>
        <w:t>ублей</w:t>
      </w:r>
      <w:proofErr w:type="spellEnd"/>
      <w:r w:rsidR="00EF4523" w:rsidRPr="008B72B4">
        <w:rPr>
          <w:rFonts w:ascii="Times New Roman" w:eastAsia="Times New Roman" w:hAnsi="Times New Roman" w:cs="Times New Roman"/>
          <w:iCs/>
          <w:sz w:val="32"/>
          <w:szCs w:val="32"/>
        </w:rPr>
        <w:t xml:space="preserve"> (5 школ и 1 учреждение СПО - среднего профессионального образования).</w:t>
      </w:r>
    </w:p>
    <w:p w:rsidR="00391AA0" w:rsidRPr="008B72B4" w:rsidRDefault="00085958" w:rsidP="0000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305E8F" w:rsidRPr="008B72B4">
        <w:rPr>
          <w:rFonts w:ascii="Times New Roman" w:eastAsia="Times New Roman" w:hAnsi="Times New Roman" w:cs="Times New Roman"/>
          <w:sz w:val="32"/>
          <w:szCs w:val="32"/>
        </w:rPr>
        <w:t>Для повышения уровня медицинского обслуживания населения в рамках программы </w:t>
      </w:r>
      <w:r w:rsidR="00305E8F" w:rsidRPr="008B72B4">
        <w:rPr>
          <w:rFonts w:ascii="Times New Roman" w:eastAsia="Times New Roman" w:hAnsi="Times New Roman" w:cs="Times New Roman"/>
          <w:b/>
          <w:bCs/>
          <w:sz w:val="32"/>
          <w:szCs w:val="32"/>
        </w:rPr>
        <w:t>«Развитие здравоохранения города Москвы»</w:t>
      </w:r>
      <w:r w:rsidR="00305E8F" w:rsidRPr="008B72B4">
        <w:rPr>
          <w:rFonts w:ascii="Times New Roman" w:eastAsia="Times New Roman" w:hAnsi="Times New Roman" w:cs="Times New Roman"/>
          <w:sz w:val="32"/>
          <w:szCs w:val="32"/>
        </w:rPr>
        <w:t xml:space="preserve"> («Столичное </w:t>
      </w:r>
      <w:r w:rsidR="007B155E" w:rsidRPr="008B72B4">
        <w:rPr>
          <w:rFonts w:ascii="Times New Roman" w:eastAsia="Times New Roman" w:hAnsi="Times New Roman" w:cs="Times New Roman"/>
          <w:sz w:val="32"/>
          <w:szCs w:val="32"/>
        </w:rPr>
        <w:t>здравоохранение») в 2016</w:t>
      </w:r>
      <w:r w:rsidR="00305E8F" w:rsidRPr="008B72B4">
        <w:rPr>
          <w:rFonts w:ascii="Times New Roman" w:eastAsia="Times New Roman" w:hAnsi="Times New Roman" w:cs="Times New Roman"/>
          <w:sz w:val="32"/>
          <w:szCs w:val="32"/>
        </w:rPr>
        <w:t xml:space="preserve"> году</w:t>
      </w:r>
      <w:r w:rsidR="00994F84" w:rsidRPr="008B72B4">
        <w:rPr>
          <w:rFonts w:ascii="Times New Roman" w:eastAsia="Times New Roman" w:hAnsi="Times New Roman" w:cs="Times New Roman"/>
          <w:sz w:val="32"/>
          <w:szCs w:val="32"/>
        </w:rPr>
        <w:t xml:space="preserve"> в район были направлены денежные средства в размере </w:t>
      </w:r>
      <w:r w:rsidR="00391AA0" w:rsidRPr="008B72B4">
        <w:rPr>
          <w:rFonts w:ascii="Times New Roman" w:eastAsia="Times New Roman" w:hAnsi="Times New Roman" w:cs="Times New Roman"/>
          <w:sz w:val="32"/>
          <w:szCs w:val="32"/>
        </w:rPr>
        <w:t>57,7</w:t>
      </w:r>
      <w:r w:rsidR="00147AB5" w:rsidRPr="008B72B4">
        <w:rPr>
          <w:rFonts w:ascii="Times New Roman" w:eastAsia="Times New Roman" w:hAnsi="Times New Roman" w:cs="Times New Roman"/>
          <w:sz w:val="32"/>
          <w:szCs w:val="32"/>
        </w:rPr>
        <w:t xml:space="preserve"> млн. рублей. П</w:t>
      </w:r>
      <w:r w:rsidR="00305E8F" w:rsidRPr="008B72B4">
        <w:rPr>
          <w:rFonts w:ascii="Times New Roman" w:eastAsia="Times New Roman" w:hAnsi="Times New Roman" w:cs="Times New Roman"/>
          <w:sz w:val="32"/>
          <w:szCs w:val="32"/>
        </w:rPr>
        <w:t>роведен</w:t>
      </w:r>
      <w:r w:rsidR="00391AA0" w:rsidRPr="008B72B4">
        <w:rPr>
          <w:rFonts w:ascii="Times New Roman" w:eastAsia="Times New Roman" w:hAnsi="Times New Roman" w:cs="Times New Roman"/>
          <w:sz w:val="32"/>
          <w:szCs w:val="32"/>
        </w:rPr>
        <w:t xml:space="preserve">ы работы по разработке </w:t>
      </w:r>
      <w:r w:rsidR="008B72B4" w:rsidRPr="008B72B4">
        <w:rPr>
          <w:rFonts w:ascii="Times New Roman" w:eastAsia="Times New Roman" w:hAnsi="Times New Roman" w:cs="Times New Roman"/>
          <w:sz w:val="32"/>
          <w:szCs w:val="32"/>
        </w:rPr>
        <w:t xml:space="preserve">проектно-сметной документации </w:t>
      </w:r>
      <w:r w:rsidR="00391AA0" w:rsidRPr="008B72B4">
        <w:rPr>
          <w:rFonts w:ascii="Times New Roman" w:eastAsia="Times New Roman" w:hAnsi="Times New Roman" w:cs="Times New Roman"/>
          <w:sz w:val="32"/>
          <w:szCs w:val="32"/>
        </w:rPr>
        <w:t>и капитальному ремонту пяти объектов ГКБ № 29 им. Н.Э. Баумана и подстанции Скорой неотложной помощи № 75 на сумму 19,6 млн. рублей, а также произведена закупка медицинского оборудования  для ГКБ № 29 на сумму 27,0 млн. рублей.</w:t>
      </w:r>
    </w:p>
    <w:p w:rsidR="004944B8" w:rsidRPr="008B72B4" w:rsidRDefault="00305E8F" w:rsidP="004944B8">
      <w:pPr>
        <w:jc w:val="both"/>
        <w:rPr>
          <w:rFonts w:ascii="Times New Roman" w:hAnsi="Times New Roman" w:cs="Times New Roman"/>
          <w:sz w:val="32"/>
          <w:szCs w:val="32"/>
        </w:rPr>
      </w:pPr>
      <w:r w:rsidRPr="004944B8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</w:t>
      </w:r>
      <w:r w:rsidR="002C1698">
        <w:rPr>
          <w:rFonts w:ascii="Times New Roman" w:eastAsia="Times New Roman" w:hAnsi="Times New Roman" w:cs="Times New Roman"/>
          <w:color w:val="00B0F0"/>
          <w:sz w:val="32"/>
          <w:szCs w:val="32"/>
        </w:rPr>
        <w:tab/>
      </w:r>
      <w:proofErr w:type="gramStart"/>
      <w:r w:rsidR="00391AA0" w:rsidRPr="008B72B4">
        <w:rPr>
          <w:rFonts w:ascii="Times New Roman" w:eastAsia="Times New Roman" w:hAnsi="Times New Roman" w:cs="Times New Roman"/>
          <w:sz w:val="32"/>
          <w:szCs w:val="32"/>
        </w:rPr>
        <w:t xml:space="preserve">Проведен 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>текущий ремонт</w:t>
      </w:r>
      <w:r w:rsidR="00983F45" w:rsidRPr="008B72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91AA0" w:rsidRPr="008B72B4">
        <w:rPr>
          <w:rFonts w:ascii="Times New Roman" w:eastAsia="Times New Roman" w:hAnsi="Times New Roman" w:cs="Times New Roman"/>
          <w:sz w:val="32"/>
          <w:szCs w:val="32"/>
        </w:rPr>
        <w:t xml:space="preserve"> 6 </w:t>
      </w:r>
      <w:r w:rsidR="008B72B4" w:rsidRPr="008B72B4">
        <w:rPr>
          <w:rFonts w:ascii="Times New Roman" w:eastAsia="Times New Roman" w:hAnsi="Times New Roman" w:cs="Times New Roman"/>
          <w:sz w:val="32"/>
          <w:szCs w:val="32"/>
        </w:rPr>
        <w:t xml:space="preserve"> медицинских </w:t>
      </w:r>
      <w:r w:rsidR="00391AA0" w:rsidRPr="008B72B4">
        <w:rPr>
          <w:rFonts w:ascii="Times New Roman" w:eastAsia="Times New Roman" w:hAnsi="Times New Roman" w:cs="Times New Roman"/>
          <w:sz w:val="32"/>
          <w:szCs w:val="32"/>
        </w:rPr>
        <w:t>учреждений</w:t>
      </w:r>
      <w:r w:rsidR="004944B8" w:rsidRPr="008B72B4">
        <w:rPr>
          <w:rFonts w:ascii="Times New Roman" w:eastAsia="Times New Roman" w:hAnsi="Times New Roman" w:cs="Times New Roman"/>
          <w:sz w:val="32"/>
          <w:szCs w:val="32"/>
        </w:rPr>
        <w:t xml:space="preserve"> на сумму </w:t>
      </w:r>
      <w:r w:rsidR="008B72B4" w:rsidRPr="008B72B4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4944B8" w:rsidRPr="008B72B4">
        <w:rPr>
          <w:rFonts w:ascii="Times New Roman" w:eastAsia="Times New Roman" w:hAnsi="Times New Roman" w:cs="Times New Roman"/>
          <w:sz w:val="32"/>
          <w:szCs w:val="32"/>
        </w:rPr>
        <w:t>2,1 млн. рублей (</w:t>
      </w:r>
      <w:r w:rsidR="00983F45" w:rsidRPr="008B72B4">
        <w:rPr>
          <w:rFonts w:ascii="Times New Roman" w:eastAsia="Times New Roman" w:hAnsi="Times New Roman" w:cs="Times New Roman"/>
          <w:sz w:val="32"/>
          <w:szCs w:val="32"/>
        </w:rPr>
        <w:t>в</w:t>
      </w:r>
      <w:r w:rsidR="00B33CC4" w:rsidRPr="008B72B4">
        <w:rPr>
          <w:rFonts w:ascii="Times New Roman" w:hAnsi="Times New Roman" w:cs="Times New Roman"/>
          <w:sz w:val="32"/>
          <w:szCs w:val="32"/>
        </w:rPr>
        <w:t xml:space="preserve"> Психоневрологическом</w:t>
      </w:r>
      <w:r w:rsidR="00983F45" w:rsidRPr="008B72B4">
        <w:rPr>
          <w:rFonts w:ascii="Times New Roman" w:hAnsi="Times New Roman" w:cs="Times New Roman"/>
          <w:sz w:val="32"/>
          <w:szCs w:val="32"/>
        </w:rPr>
        <w:t xml:space="preserve"> диспансер</w:t>
      </w:r>
      <w:r w:rsidR="00B33CC4" w:rsidRPr="008B72B4">
        <w:rPr>
          <w:rFonts w:ascii="Times New Roman" w:hAnsi="Times New Roman" w:cs="Times New Roman"/>
          <w:sz w:val="32"/>
          <w:szCs w:val="32"/>
        </w:rPr>
        <w:t>е</w:t>
      </w:r>
      <w:r w:rsidR="00983F45" w:rsidRPr="008B72B4">
        <w:rPr>
          <w:rFonts w:ascii="Times New Roman" w:hAnsi="Times New Roman" w:cs="Times New Roman"/>
          <w:sz w:val="32"/>
          <w:szCs w:val="32"/>
        </w:rPr>
        <w:t xml:space="preserve">  № 12</w:t>
      </w:r>
      <w:r w:rsidR="004944B8" w:rsidRPr="008B72B4">
        <w:rPr>
          <w:rFonts w:ascii="Times New Roman" w:hAnsi="Times New Roman" w:cs="Times New Roman"/>
          <w:sz w:val="32"/>
          <w:szCs w:val="32"/>
        </w:rPr>
        <w:t xml:space="preserve">; </w:t>
      </w:r>
      <w:r w:rsidR="00001391" w:rsidRPr="008B72B4">
        <w:rPr>
          <w:rFonts w:ascii="Times New Roman" w:hAnsi="Times New Roman" w:cs="Times New Roman"/>
          <w:sz w:val="32"/>
          <w:szCs w:val="32"/>
        </w:rPr>
        <w:t>в Научно-практическом</w:t>
      </w:r>
      <w:r w:rsidR="00B33CC4" w:rsidRPr="008B72B4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001391" w:rsidRPr="008B72B4">
        <w:rPr>
          <w:rFonts w:ascii="Times New Roman" w:hAnsi="Times New Roman" w:cs="Times New Roman"/>
          <w:sz w:val="32"/>
          <w:szCs w:val="32"/>
        </w:rPr>
        <w:t xml:space="preserve">е </w:t>
      </w:r>
      <w:r w:rsidR="00B33CC4" w:rsidRPr="008B72B4">
        <w:rPr>
          <w:rFonts w:ascii="Times New Roman" w:hAnsi="Times New Roman" w:cs="Times New Roman"/>
          <w:sz w:val="32"/>
          <w:szCs w:val="32"/>
        </w:rPr>
        <w:t>детской психоневрологии Департамента здравоохранения города Москвы (бывшая детская городская больница № 32)</w:t>
      </w:r>
      <w:r w:rsidR="004944B8" w:rsidRPr="008B72B4">
        <w:rPr>
          <w:rFonts w:ascii="Times New Roman" w:hAnsi="Times New Roman" w:cs="Times New Roman"/>
          <w:sz w:val="32"/>
          <w:szCs w:val="32"/>
        </w:rPr>
        <w:t xml:space="preserve">; </w:t>
      </w:r>
      <w:r w:rsidR="004944B8" w:rsidRPr="008B72B4">
        <w:rPr>
          <w:rFonts w:ascii="Times New Roman" w:eastAsia="Times New Roman" w:hAnsi="Times New Roman" w:cs="Times New Roman"/>
          <w:sz w:val="32"/>
          <w:szCs w:val="32"/>
        </w:rPr>
        <w:t xml:space="preserve">в стоматологической поликлинике № 13; </w:t>
      </w:r>
      <w:r w:rsidR="004944B8" w:rsidRPr="008B72B4">
        <w:rPr>
          <w:rFonts w:ascii="Times New Roman" w:hAnsi="Times New Roman" w:cs="Times New Roman"/>
          <w:sz w:val="32"/>
          <w:szCs w:val="32"/>
        </w:rPr>
        <w:t>ГБУЗ «ДЦ № 3 ДЗМ» филиал № 2 (городская поликлиника № 133) и ГБУЗ «ДЦ № 3 ДЗМ» филиал № 3 (городская поликлиника № 187).</w:t>
      </w:r>
      <w:proofErr w:type="gramEnd"/>
    </w:p>
    <w:p w:rsidR="004944B8" w:rsidRPr="008B72B4" w:rsidRDefault="00305E8F" w:rsidP="004944B8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8B72B4">
        <w:rPr>
          <w:rFonts w:ascii="Times New Roman" w:eastAsia="Times New Roman" w:hAnsi="Times New Roman" w:cs="Times New Roman"/>
          <w:sz w:val="32"/>
          <w:szCs w:val="32"/>
        </w:rPr>
        <w:t>     По программе </w:t>
      </w:r>
      <w:r w:rsidRPr="008B72B4">
        <w:rPr>
          <w:rFonts w:ascii="Times New Roman" w:eastAsia="Times New Roman" w:hAnsi="Times New Roman" w:cs="Times New Roman"/>
          <w:b/>
          <w:bCs/>
          <w:sz w:val="32"/>
          <w:szCs w:val="32"/>
        </w:rPr>
        <w:t>«Культура Москвы» 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 xml:space="preserve">выделено  </w:t>
      </w:r>
      <w:r w:rsidR="004944B8" w:rsidRPr="008B72B4">
        <w:rPr>
          <w:rFonts w:ascii="Times New Roman" w:eastAsia="Times New Roman" w:hAnsi="Times New Roman" w:cs="Times New Roman"/>
          <w:sz w:val="32"/>
          <w:szCs w:val="32"/>
        </w:rPr>
        <w:t>26,3 млн.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 xml:space="preserve"> рублей, из </w:t>
      </w:r>
      <w:r w:rsidR="004944B8" w:rsidRPr="008B72B4">
        <w:rPr>
          <w:rFonts w:ascii="Times New Roman" w:eastAsia="Times New Roman" w:hAnsi="Times New Roman" w:cs="Times New Roman"/>
          <w:sz w:val="32"/>
          <w:szCs w:val="32"/>
        </w:rPr>
        <w:t xml:space="preserve">них на </w:t>
      </w:r>
      <w:r w:rsidR="004944B8" w:rsidRPr="008B72B4">
        <w:rPr>
          <w:rFonts w:ascii="Times New Roman" w:hAnsi="Times New Roman"/>
          <w:sz w:val="32"/>
          <w:szCs w:val="32"/>
        </w:rPr>
        <w:t>текущий ремонт 2-х объектов – библиотеки №119 и музыкально-пе</w:t>
      </w:r>
      <w:r w:rsidR="008B72B4" w:rsidRPr="008B72B4">
        <w:rPr>
          <w:rFonts w:ascii="Times New Roman" w:hAnsi="Times New Roman"/>
          <w:sz w:val="32"/>
          <w:szCs w:val="32"/>
        </w:rPr>
        <w:t>дагогического колледжа (около 0,</w:t>
      </w:r>
      <w:r w:rsidR="004944B8" w:rsidRPr="008B72B4">
        <w:rPr>
          <w:rFonts w:ascii="Times New Roman" w:hAnsi="Times New Roman"/>
          <w:sz w:val="32"/>
          <w:szCs w:val="32"/>
        </w:rPr>
        <w:t xml:space="preserve">2 </w:t>
      </w:r>
      <w:proofErr w:type="spellStart"/>
      <w:r w:rsidR="004944B8" w:rsidRPr="008B72B4">
        <w:rPr>
          <w:rFonts w:ascii="Times New Roman" w:hAnsi="Times New Roman"/>
          <w:sz w:val="32"/>
          <w:szCs w:val="32"/>
        </w:rPr>
        <w:t>млн</w:t>
      </w:r>
      <w:proofErr w:type="gramStart"/>
      <w:r w:rsidR="004944B8" w:rsidRPr="008B72B4">
        <w:rPr>
          <w:rFonts w:ascii="Times New Roman" w:hAnsi="Times New Roman"/>
          <w:sz w:val="32"/>
          <w:szCs w:val="32"/>
        </w:rPr>
        <w:t>.р</w:t>
      </w:r>
      <w:proofErr w:type="gramEnd"/>
      <w:r w:rsidR="004944B8" w:rsidRPr="008B72B4">
        <w:rPr>
          <w:rFonts w:ascii="Times New Roman" w:hAnsi="Times New Roman"/>
          <w:sz w:val="32"/>
          <w:szCs w:val="32"/>
        </w:rPr>
        <w:t>уб</w:t>
      </w:r>
      <w:proofErr w:type="spellEnd"/>
      <w:r w:rsidR="004944B8" w:rsidRPr="008B72B4">
        <w:rPr>
          <w:rFonts w:ascii="Times New Roman" w:hAnsi="Times New Roman"/>
          <w:sz w:val="32"/>
          <w:szCs w:val="32"/>
        </w:rPr>
        <w:t xml:space="preserve">.), </w:t>
      </w:r>
      <w:r w:rsidR="002C1698">
        <w:rPr>
          <w:rFonts w:ascii="Times New Roman" w:hAnsi="Times New Roman"/>
          <w:sz w:val="32"/>
          <w:szCs w:val="32"/>
        </w:rPr>
        <w:t xml:space="preserve">осуществлена </w:t>
      </w:r>
      <w:r w:rsidR="004944B8" w:rsidRPr="008B72B4">
        <w:rPr>
          <w:rFonts w:ascii="Times New Roman" w:hAnsi="Times New Roman"/>
          <w:sz w:val="32"/>
          <w:szCs w:val="32"/>
        </w:rPr>
        <w:t xml:space="preserve">закупка оборудования </w:t>
      </w:r>
      <w:r w:rsidR="008B72B4" w:rsidRPr="008B72B4">
        <w:rPr>
          <w:rFonts w:ascii="Times New Roman" w:hAnsi="Times New Roman"/>
          <w:sz w:val="32"/>
          <w:szCs w:val="32"/>
        </w:rPr>
        <w:t xml:space="preserve">для </w:t>
      </w:r>
      <w:r w:rsidR="004944B8" w:rsidRPr="008B72B4">
        <w:rPr>
          <w:rFonts w:ascii="Times New Roman" w:hAnsi="Times New Roman"/>
          <w:sz w:val="32"/>
          <w:szCs w:val="32"/>
        </w:rPr>
        <w:t>Д</w:t>
      </w:r>
      <w:r w:rsidR="008B72B4" w:rsidRPr="008B72B4">
        <w:rPr>
          <w:rFonts w:ascii="Times New Roman" w:hAnsi="Times New Roman"/>
          <w:sz w:val="32"/>
          <w:szCs w:val="32"/>
        </w:rPr>
        <w:t xml:space="preserve">етской музыкальной школы </w:t>
      </w:r>
      <w:r w:rsidR="002C1698">
        <w:rPr>
          <w:rFonts w:ascii="Times New Roman" w:hAnsi="Times New Roman"/>
          <w:sz w:val="32"/>
          <w:szCs w:val="32"/>
        </w:rPr>
        <w:t xml:space="preserve"> №</w:t>
      </w:r>
      <w:r w:rsidR="00086561">
        <w:rPr>
          <w:rFonts w:ascii="Times New Roman" w:hAnsi="Times New Roman"/>
          <w:sz w:val="32"/>
          <w:szCs w:val="32"/>
        </w:rPr>
        <w:t xml:space="preserve">91 (около 4 </w:t>
      </w:r>
      <w:proofErr w:type="spellStart"/>
      <w:r w:rsidR="00086561">
        <w:rPr>
          <w:rFonts w:ascii="Times New Roman" w:hAnsi="Times New Roman"/>
          <w:sz w:val="32"/>
          <w:szCs w:val="32"/>
        </w:rPr>
        <w:t>млн.руб</w:t>
      </w:r>
      <w:proofErr w:type="spellEnd"/>
      <w:r w:rsidR="00086561">
        <w:rPr>
          <w:rFonts w:ascii="Times New Roman" w:hAnsi="Times New Roman"/>
          <w:sz w:val="32"/>
          <w:szCs w:val="32"/>
        </w:rPr>
        <w:t xml:space="preserve">.), которой </w:t>
      </w:r>
      <w:r w:rsidR="002C1698">
        <w:rPr>
          <w:rFonts w:ascii="Times New Roman" w:hAnsi="Times New Roman"/>
          <w:sz w:val="32"/>
          <w:szCs w:val="32"/>
        </w:rPr>
        <w:t>передано в оперативное управление здание по адресу шоссе Энтузиастов, д.12.</w:t>
      </w:r>
    </w:p>
    <w:p w:rsidR="004944B8" w:rsidRPr="008B72B4" w:rsidRDefault="00086561" w:rsidP="004944B8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="004944B8" w:rsidRPr="008B72B4">
        <w:rPr>
          <w:rFonts w:ascii="Times New Roman" w:hAnsi="Times New Roman"/>
          <w:sz w:val="32"/>
          <w:szCs w:val="32"/>
        </w:rPr>
        <w:t>а осуществление досуговой и социально-воспитательной работы с населением по месту жительства выделено</w:t>
      </w:r>
      <w:r w:rsidR="004944B8" w:rsidRPr="008B72B4">
        <w:rPr>
          <w:rFonts w:ascii="Times New Roman" w:hAnsi="Times New Roman"/>
          <w:b/>
          <w:sz w:val="32"/>
          <w:szCs w:val="32"/>
        </w:rPr>
        <w:t xml:space="preserve"> 2,5 </w:t>
      </w:r>
      <w:proofErr w:type="spellStart"/>
      <w:r w:rsidR="004944B8" w:rsidRPr="008B72B4">
        <w:rPr>
          <w:rFonts w:ascii="Times New Roman" w:hAnsi="Times New Roman"/>
          <w:b/>
          <w:sz w:val="32"/>
          <w:szCs w:val="32"/>
        </w:rPr>
        <w:t>млн</w:t>
      </w:r>
      <w:proofErr w:type="gramStart"/>
      <w:r w:rsidR="004944B8" w:rsidRPr="008B72B4">
        <w:rPr>
          <w:rFonts w:ascii="Times New Roman" w:hAnsi="Times New Roman"/>
          <w:b/>
          <w:sz w:val="32"/>
          <w:szCs w:val="32"/>
        </w:rPr>
        <w:t>.р</w:t>
      </w:r>
      <w:proofErr w:type="gramEnd"/>
      <w:r w:rsidR="004944B8" w:rsidRPr="008B72B4">
        <w:rPr>
          <w:rFonts w:ascii="Times New Roman" w:hAnsi="Times New Roman"/>
          <w:b/>
          <w:sz w:val="32"/>
          <w:szCs w:val="32"/>
        </w:rPr>
        <w:t>уб</w:t>
      </w:r>
      <w:proofErr w:type="spellEnd"/>
      <w:r w:rsidR="004944B8" w:rsidRPr="008B72B4">
        <w:rPr>
          <w:rFonts w:ascii="Times New Roman" w:hAnsi="Times New Roman"/>
          <w:b/>
          <w:sz w:val="32"/>
          <w:szCs w:val="32"/>
        </w:rPr>
        <w:t>.</w:t>
      </w:r>
      <w:r w:rsidR="004944B8" w:rsidRPr="008B72B4">
        <w:rPr>
          <w:rFonts w:ascii="Times New Roman" w:hAnsi="Times New Roman"/>
          <w:sz w:val="32"/>
          <w:szCs w:val="32"/>
        </w:rPr>
        <w:t xml:space="preserve"> За 2016.г. средства освоены в полном объеме на содержание помещений досуговых учреждений района, транспортные услуги и вручение подарков на мероприятиях. </w:t>
      </w:r>
    </w:p>
    <w:p w:rsidR="00F26D51" w:rsidRPr="008B72B4" w:rsidRDefault="00305E8F" w:rsidP="004944B8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="002437B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="00F26D51" w:rsidRPr="008B72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proofErr w:type="gramStart"/>
      <w:r w:rsidR="00F26D51" w:rsidRPr="008B72B4">
        <w:rPr>
          <w:rFonts w:ascii="Times New Roman" w:eastAsia="Times New Roman" w:hAnsi="Times New Roman" w:cs="Times New Roman"/>
          <w:color w:val="000000"/>
          <w:sz w:val="32"/>
          <w:szCs w:val="32"/>
        </w:rPr>
        <w:t>рамках</w:t>
      </w:r>
      <w:proofErr w:type="gramEnd"/>
      <w:r w:rsidR="00F26D51" w:rsidRPr="008B72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реализации городской программы в разделе «</w:t>
      </w:r>
      <w:r w:rsidR="00F26D51" w:rsidRPr="008B7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Развитие индустрии отдыха и туризма</w:t>
      </w:r>
      <w:r w:rsidR="00F26D51" w:rsidRPr="008B72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проведена реконструкция и благоустройство </w:t>
      </w:r>
      <w:r w:rsidR="007B155E" w:rsidRPr="008B72B4">
        <w:rPr>
          <w:rFonts w:ascii="Times New Roman" w:eastAsia="Times New Roman" w:hAnsi="Times New Roman" w:cs="Times New Roman"/>
          <w:color w:val="000000"/>
          <w:sz w:val="32"/>
          <w:szCs w:val="32"/>
        </w:rPr>
        <w:t>парка им 1-го Мая</w:t>
      </w:r>
      <w:r w:rsidR="00F26D51" w:rsidRPr="008B72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2437BC" w:rsidRDefault="002437BC" w:rsidP="002437BC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gramStart"/>
      <w:r w:rsidR="00F26D51" w:rsidRPr="008B72B4">
        <w:rPr>
          <w:rFonts w:ascii="Times New Roman" w:eastAsia="Times New Roman" w:hAnsi="Times New Roman" w:cs="Times New Roman"/>
          <w:color w:val="000000"/>
          <w:sz w:val="32"/>
          <w:szCs w:val="32"/>
        </w:rPr>
        <w:t>В рамках создания </w:t>
      </w:r>
      <w:r w:rsidR="00F26D51" w:rsidRPr="008B7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«Народных парков»</w:t>
      </w:r>
      <w:r w:rsidR="00F26D51" w:rsidRPr="008B72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за счет привлеченных от предприятий района инвестиций, выполнены работы по </w:t>
      </w:r>
      <w:r w:rsidR="00F26D51" w:rsidRPr="008B72B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благоустройству территории сквера им. </w:t>
      </w:r>
      <w:r w:rsidR="00DD08E8" w:rsidRPr="008B72B4">
        <w:rPr>
          <w:rFonts w:ascii="Times New Roman" w:eastAsia="Times New Roman" w:hAnsi="Times New Roman" w:cs="Times New Roman"/>
          <w:color w:val="000000"/>
          <w:sz w:val="32"/>
          <w:szCs w:val="32"/>
        </w:rPr>
        <w:t>Кузнецова</w:t>
      </w:r>
      <w:r w:rsidR="00F26D51" w:rsidRPr="008B72B4">
        <w:rPr>
          <w:rFonts w:ascii="Times New Roman" w:eastAsia="Times New Roman" w:hAnsi="Times New Roman" w:cs="Times New Roman"/>
          <w:color w:val="000000"/>
          <w:sz w:val="32"/>
          <w:szCs w:val="32"/>
        </w:rPr>
        <w:t>, указанные объекты были торжественно открыты ко Дню города.</w:t>
      </w:r>
      <w:proofErr w:type="gramEnd"/>
    </w:p>
    <w:p w:rsidR="00EC2C8B" w:rsidRPr="002437BC" w:rsidRDefault="002437BC" w:rsidP="002437BC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305E8F" w:rsidRPr="008B72B4">
        <w:rPr>
          <w:rFonts w:ascii="Times New Roman" w:eastAsia="Times New Roman" w:hAnsi="Times New Roman" w:cs="Times New Roman"/>
          <w:sz w:val="32"/>
          <w:szCs w:val="32"/>
        </w:rPr>
        <w:t>В рамках реализации Программы «</w:t>
      </w:r>
      <w:r w:rsidR="00305E8F" w:rsidRPr="008B72B4">
        <w:rPr>
          <w:rFonts w:ascii="Times New Roman" w:eastAsia="Times New Roman" w:hAnsi="Times New Roman" w:cs="Times New Roman"/>
          <w:b/>
          <w:bCs/>
          <w:sz w:val="32"/>
          <w:szCs w:val="32"/>
        </w:rPr>
        <w:t>Спорт Москвы</w:t>
      </w:r>
      <w:r w:rsidR="00305E8F" w:rsidRPr="008B72B4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="00EC2C8B" w:rsidRPr="008B72B4">
        <w:rPr>
          <w:rFonts w:ascii="Times New Roman" w:hAnsi="Times New Roman"/>
          <w:sz w:val="32"/>
          <w:szCs w:val="32"/>
        </w:rPr>
        <w:t xml:space="preserve"> выделено </w:t>
      </w:r>
      <w:r w:rsidR="00EC2C8B" w:rsidRPr="008B72B4">
        <w:rPr>
          <w:rFonts w:ascii="Times New Roman" w:hAnsi="Times New Roman"/>
          <w:b/>
          <w:sz w:val="32"/>
          <w:szCs w:val="32"/>
        </w:rPr>
        <w:t xml:space="preserve">10,99 </w:t>
      </w:r>
      <w:proofErr w:type="spellStart"/>
      <w:r w:rsidR="00EC2C8B" w:rsidRPr="008B72B4">
        <w:rPr>
          <w:rFonts w:ascii="Times New Roman" w:hAnsi="Times New Roman"/>
          <w:b/>
          <w:sz w:val="32"/>
          <w:szCs w:val="32"/>
        </w:rPr>
        <w:t>млн</w:t>
      </w:r>
      <w:proofErr w:type="gramStart"/>
      <w:r w:rsidR="00EC2C8B" w:rsidRPr="008B72B4">
        <w:rPr>
          <w:rFonts w:ascii="Times New Roman" w:hAnsi="Times New Roman"/>
          <w:b/>
          <w:sz w:val="32"/>
          <w:szCs w:val="32"/>
        </w:rPr>
        <w:t>.р</w:t>
      </w:r>
      <w:proofErr w:type="gramEnd"/>
      <w:r w:rsidR="00EC2C8B" w:rsidRPr="008B72B4">
        <w:rPr>
          <w:rFonts w:ascii="Times New Roman" w:hAnsi="Times New Roman"/>
          <w:b/>
          <w:sz w:val="32"/>
          <w:szCs w:val="32"/>
        </w:rPr>
        <w:t>уб</w:t>
      </w:r>
      <w:proofErr w:type="spellEnd"/>
      <w:r w:rsidR="00EC2C8B" w:rsidRPr="008B72B4">
        <w:rPr>
          <w:rFonts w:ascii="Times New Roman" w:hAnsi="Times New Roman"/>
          <w:b/>
          <w:sz w:val="32"/>
          <w:szCs w:val="32"/>
        </w:rPr>
        <w:t xml:space="preserve">.: </w:t>
      </w:r>
      <w:r w:rsidR="00EC2C8B" w:rsidRPr="008B72B4">
        <w:rPr>
          <w:rFonts w:ascii="Times New Roman" w:hAnsi="Times New Roman"/>
          <w:sz w:val="32"/>
          <w:szCs w:val="32"/>
        </w:rPr>
        <w:t>в том числе</w:t>
      </w:r>
      <w:r w:rsidR="00EC2C8B" w:rsidRPr="008B72B4">
        <w:rPr>
          <w:rFonts w:ascii="Times New Roman" w:hAnsi="Times New Roman"/>
          <w:b/>
          <w:sz w:val="32"/>
          <w:szCs w:val="32"/>
        </w:rPr>
        <w:t xml:space="preserve"> </w:t>
      </w:r>
      <w:r w:rsidR="00EC2C8B" w:rsidRPr="008B72B4">
        <w:rPr>
          <w:rFonts w:ascii="Times New Roman" w:hAnsi="Times New Roman"/>
          <w:sz w:val="32"/>
          <w:szCs w:val="32"/>
        </w:rPr>
        <w:t xml:space="preserve">на текущий ремонт </w:t>
      </w:r>
      <w:r w:rsidR="008B72B4" w:rsidRPr="008B72B4">
        <w:rPr>
          <w:rFonts w:ascii="Times New Roman" w:hAnsi="Times New Roman"/>
          <w:sz w:val="32"/>
          <w:szCs w:val="32"/>
        </w:rPr>
        <w:t>Спортивной школы олимпийского резерва</w:t>
      </w:r>
      <w:r w:rsidR="00EC2C8B" w:rsidRPr="008B72B4">
        <w:rPr>
          <w:rFonts w:ascii="Times New Roman" w:hAnsi="Times New Roman"/>
          <w:sz w:val="32"/>
          <w:szCs w:val="32"/>
        </w:rPr>
        <w:t xml:space="preserve"> №64 выделено 2,45 </w:t>
      </w:r>
      <w:proofErr w:type="spellStart"/>
      <w:r w:rsidR="00EC2C8B" w:rsidRPr="008B72B4">
        <w:rPr>
          <w:rFonts w:ascii="Times New Roman" w:hAnsi="Times New Roman"/>
          <w:sz w:val="32"/>
          <w:szCs w:val="32"/>
        </w:rPr>
        <w:t>млн.руб</w:t>
      </w:r>
      <w:proofErr w:type="spellEnd"/>
      <w:r w:rsidR="00EC2C8B" w:rsidRPr="008B72B4">
        <w:rPr>
          <w:rFonts w:ascii="Times New Roman" w:hAnsi="Times New Roman"/>
          <w:sz w:val="32"/>
          <w:szCs w:val="32"/>
        </w:rPr>
        <w:t>.</w:t>
      </w:r>
    </w:p>
    <w:p w:rsidR="00305E8F" w:rsidRPr="008B72B4" w:rsidRDefault="00305E8F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B72B4">
        <w:rPr>
          <w:rFonts w:ascii="Times New Roman" w:eastAsia="Times New Roman" w:hAnsi="Times New Roman" w:cs="Times New Roman"/>
          <w:sz w:val="32"/>
          <w:szCs w:val="32"/>
        </w:rPr>
        <w:t>     По разделу </w:t>
      </w:r>
      <w:r w:rsidRPr="008B72B4">
        <w:rPr>
          <w:rFonts w:ascii="Times New Roman" w:eastAsia="Times New Roman" w:hAnsi="Times New Roman" w:cs="Times New Roman"/>
          <w:b/>
          <w:bCs/>
          <w:sz w:val="32"/>
          <w:szCs w:val="32"/>
        </w:rPr>
        <w:t>«Социальная поддержка»</w:t>
      </w:r>
      <w:r w:rsidR="008E1AD4" w:rsidRPr="008B72B4">
        <w:rPr>
          <w:rFonts w:ascii="Times New Roman" w:eastAsia="Times New Roman" w:hAnsi="Times New Roman" w:cs="Times New Roman"/>
          <w:sz w:val="32"/>
          <w:szCs w:val="32"/>
        </w:rPr>
        <w:t xml:space="preserve"> в </w:t>
      </w:r>
      <w:r w:rsidR="00EC2C8B" w:rsidRPr="008B72B4">
        <w:rPr>
          <w:rFonts w:ascii="Times New Roman" w:eastAsia="Times New Roman" w:hAnsi="Times New Roman" w:cs="Times New Roman"/>
          <w:sz w:val="32"/>
          <w:szCs w:val="32"/>
        </w:rPr>
        <w:t xml:space="preserve">декабре </w:t>
      </w:r>
      <w:r w:rsidR="008E1AD4" w:rsidRPr="008B72B4">
        <w:rPr>
          <w:rFonts w:ascii="Times New Roman" w:eastAsia="Times New Roman" w:hAnsi="Times New Roman" w:cs="Times New Roman"/>
          <w:sz w:val="32"/>
          <w:szCs w:val="32"/>
        </w:rPr>
        <w:t>201</w:t>
      </w:r>
      <w:r w:rsidR="00DD08E8" w:rsidRPr="008B72B4">
        <w:rPr>
          <w:rFonts w:ascii="Times New Roman" w:eastAsia="Times New Roman" w:hAnsi="Times New Roman" w:cs="Times New Roman"/>
          <w:sz w:val="32"/>
          <w:szCs w:val="32"/>
        </w:rPr>
        <w:t>6</w:t>
      </w:r>
      <w:r w:rsidR="00EC2C8B" w:rsidRPr="008B72B4">
        <w:rPr>
          <w:rFonts w:ascii="Times New Roman" w:eastAsia="Times New Roman" w:hAnsi="Times New Roman" w:cs="Times New Roman"/>
          <w:sz w:val="32"/>
          <w:szCs w:val="32"/>
        </w:rPr>
        <w:t xml:space="preserve"> года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C2C8B" w:rsidRPr="008B72B4">
        <w:rPr>
          <w:rFonts w:ascii="Times New Roman" w:eastAsia="Times New Roman" w:hAnsi="Times New Roman" w:cs="Times New Roman"/>
          <w:sz w:val="32"/>
          <w:szCs w:val="32"/>
        </w:rPr>
        <w:t xml:space="preserve">завершены </w:t>
      </w:r>
      <w:r w:rsidR="008E1AD4" w:rsidRPr="008B72B4">
        <w:rPr>
          <w:rFonts w:ascii="Times New Roman" w:eastAsia="Times New Roman" w:hAnsi="Times New Roman" w:cs="Times New Roman"/>
          <w:sz w:val="32"/>
          <w:szCs w:val="32"/>
        </w:rPr>
        <w:t xml:space="preserve"> работы по капитальному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 xml:space="preserve"> ремонт</w:t>
      </w:r>
      <w:r w:rsidR="008E1AD4" w:rsidRPr="008B72B4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 xml:space="preserve"> территориального центра социального обслуживания населения на сумму </w:t>
      </w:r>
      <w:r w:rsidR="008E1AD4" w:rsidRPr="008B72B4">
        <w:rPr>
          <w:rFonts w:ascii="Times New Roman" w:eastAsia="Times New Roman" w:hAnsi="Times New Roman" w:cs="Times New Roman"/>
          <w:sz w:val="32"/>
          <w:szCs w:val="32"/>
        </w:rPr>
        <w:t>2,8</w:t>
      </w:r>
      <w:r w:rsidRPr="008B72B4">
        <w:rPr>
          <w:rFonts w:ascii="Times New Roman" w:eastAsia="Times New Roman" w:hAnsi="Times New Roman" w:cs="Times New Roman"/>
          <w:sz w:val="32"/>
          <w:szCs w:val="32"/>
        </w:rPr>
        <w:t xml:space="preserve"> миллионов рублей.</w:t>
      </w:r>
    </w:p>
    <w:p w:rsidR="00DD20FE" w:rsidRPr="008B7D70" w:rsidRDefault="00305E8F" w:rsidP="00B523A7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FB334D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     </w:t>
      </w:r>
      <w:proofErr w:type="gramStart"/>
      <w:r w:rsidR="00DD20FE" w:rsidRPr="008B7D70">
        <w:rPr>
          <w:rFonts w:ascii="Times New Roman" w:eastAsia="Times New Roman" w:hAnsi="Times New Roman" w:cs="Times New Roman"/>
          <w:sz w:val="32"/>
          <w:szCs w:val="32"/>
        </w:rPr>
        <w:t>По Программе социально-экономического развития района выделено 1,1</w:t>
      </w:r>
      <w:r w:rsidR="00EC2C8B" w:rsidRPr="008B7D70">
        <w:rPr>
          <w:rFonts w:ascii="Times New Roman" w:eastAsia="Times New Roman" w:hAnsi="Times New Roman" w:cs="Times New Roman"/>
          <w:sz w:val="32"/>
          <w:szCs w:val="32"/>
        </w:rPr>
        <w:t>71 млн.</w:t>
      </w:r>
      <w:r w:rsidR="00DD20FE" w:rsidRPr="008B7D70">
        <w:rPr>
          <w:rFonts w:ascii="Times New Roman" w:eastAsia="Times New Roman" w:hAnsi="Times New Roman" w:cs="Times New Roman"/>
          <w:sz w:val="32"/>
          <w:szCs w:val="32"/>
        </w:rPr>
        <w:t xml:space="preserve"> рублей на социальную поддержку льготных категорий населения, </w:t>
      </w:r>
      <w:r w:rsidR="00EC2C8B" w:rsidRPr="008B7D70">
        <w:rPr>
          <w:rFonts w:ascii="Times New Roman" w:eastAsia="Times New Roman" w:hAnsi="Times New Roman" w:cs="Times New Roman"/>
          <w:sz w:val="32"/>
          <w:szCs w:val="32"/>
        </w:rPr>
        <w:t xml:space="preserve">в том числе </w:t>
      </w:r>
      <w:r w:rsidR="00DD20FE" w:rsidRPr="008B7D70">
        <w:rPr>
          <w:rFonts w:ascii="Times New Roman" w:eastAsia="Times New Roman" w:hAnsi="Times New Roman" w:cs="Times New Roman"/>
          <w:sz w:val="32"/>
          <w:szCs w:val="32"/>
        </w:rPr>
        <w:t>по 241</w:t>
      </w:r>
      <w:r w:rsidR="00EC2C8B" w:rsidRPr="008B7D70">
        <w:rPr>
          <w:rFonts w:ascii="Times New Roman" w:eastAsia="Times New Roman" w:hAnsi="Times New Roman" w:cs="Times New Roman"/>
          <w:sz w:val="32"/>
          <w:szCs w:val="32"/>
        </w:rPr>
        <w:t xml:space="preserve"> заявлению</w:t>
      </w:r>
      <w:r w:rsidR="00DD20FE" w:rsidRPr="008B7D70">
        <w:rPr>
          <w:rFonts w:ascii="Times New Roman" w:eastAsia="Times New Roman" w:hAnsi="Times New Roman" w:cs="Times New Roman"/>
          <w:sz w:val="32"/>
          <w:szCs w:val="32"/>
        </w:rPr>
        <w:t xml:space="preserve"> жителей района оказана материальная помощь на </w:t>
      </w:r>
      <w:r w:rsidR="00EC2C8B" w:rsidRPr="008B7D70">
        <w:rPr>
          <w:rFonts w:ascii="Times New Roman" w:eastAsia="Times New Roman" w:hAnsi="Times New Roman" w:cs="Times New Roman"/>
          <w:sz w:val="32"/>
          <w:szCs w:val="32"/>
        </w:rPr>
        <w:t>общую сумму 671,0</w:t>
      </w:r>
      <w:r w:rsidR="00E3217B">
        <w:rPr>
          <w:rFonts w:ascii="Times New Roman" w:eastAsia="Times New Roman" w:hAnsi="Times New Roman" w:cs="Times New Roman"/>
          <w:sz w:val="32"/>
          <w:szCs w:val="32"/>
        </w:rPr>
        <w:t xml:space="preserve"> тысяч рублей, закуплены</w:t>
      </w:r>
      <w:r w:rsidR="00FB334D" w:rsidRPr="008B7D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D20FE" w:rsidRPr="008B7D70">
        <w:rPr>
          <w:rFonts w:ascii="Times New Roman" w:eastAsia="Times New Roman" w:hAnsi="Times New Roman" w:cs="Times New Roman"/>
          <w:sz w:val="32"/>
          <w:szCs w:val="32"/>
        </w:rPr>
        <w:t xml:space="preserve"> предмет</w:t>
      </w:r>
      <w:r w:rsidR="00E3217B">
        <w:rPr>
          <w:rFonts w:ascii="Times New Roman" w:eastAsia="Times New Roman" w:hAnsi="Times New Roman" w:cs="Times New Roman"/>
          <w:sz w:val="32"/>
          <w:szCs w:val="32"/>
        </w:rPr>
        <w:t>ы</w:t>
      </w:r>
      <w:r w:rsidR="00DD20FE" w:rsidRPr="008B7D70">
        <w:rPr>
          <w:rFonts w:ascii="Times New Roman" w:eastAsia="Times New Roman" w:hAnsi="Times New Roman" w:cs="Times New Roman"/>
          <w:sz w:val="32"/>
          <w:szCs w:val="32"/>
        </w:rPr>
        <w:t xml:space="preserve"> длительного пользования</w:t>
      </w:r>
      <w:r w:rsidR="00EC2C8B" w:rsidRPr="008B7D70">
        <w:rPr>
          <w:rFonts w:ascii="Times New Roman" w:eastAsia="Times New Roman" w:hAnsi="Times New Roman" w:cs="Times New Roman"/>
          <w:sz w:val="32"/>
          <w:szCs w:val="32"/>
        </w:rPr>
        <w:t xml:space="preserve"> на общую сумму 292 тысячи рублей</w:t>
      </w:r>
      <w:r w:rsidR="00DD20FE" w:rsidRPr="008B7D70">
        <w:rPr>
          <w:rFonts w:ascii="Times New Roman" w:eastAsia="Times New Roman" w:hAnsi="Times New Roman" w:cs="Times New Roman"/>
          <w:sz w:val="32"/>
          <w:szCs w:val="32"/>
        </w:rPr>
        <w:t xml:space="preserve">, а также проведен ремонт в </w:t>
      </w:r>
      <w:r w:rsidR="00576C93" w:rsidRPr="008B7D70">
        <w:rPr>
          <w:rFonts w:ascii="Times New Roman" w:eastAsia="Times New Roman" w:hAnsi="Times New Roman" w:cs="Times New Roman"/>
          <w:sz w:val="32"/>
          <w:szCs w:val="32"/>
        </w:rPr>
        <w:t>2</w:t>
      </w:r>
      <w:r w:rsidR="00DD20FE" w:rsidRPr="008B7D70">
        <w:rPr>
          <w:rFonts w:ascii="Times New Roman" w:eastAsia="Times New Roman" w:hAnsi="Times New Roman" w:cs="Times New Roman"/>
          <w:sz w:val="32"/>
          <w:szCs w:val="32"/>
        </w:rPr>
        <w:t xml:space="preserve">-х квартирах ветеранов Великой отечественной войны на общую сумму </w:t>
      </w:r>
      <w:r w:rsidR="00EC2C8B" w:rsidRPr="008B7D70">
        <w:rPr>
          <w:rFonts w:ascii="Times New Roman" w:eastAsia="Times New Roman" w:hAnsi="Times New Roman" w:cs="Times New Roman"/>
          <w:sz w:val="32"/>
          <w:szCs w:val="32"/>
        </w:rPr>
        <w:t>110,3</w:t>
      </w:r>
      <w:r w:rsidR="00DD20FE" w:rsidRPr="008B7D70">
        <w:rPr>
          <w:rFonts w:ascii="Times New Roman" w:eastAsia="Times New Roman" w:hAnsi="Times New Roman" w:cs="Times New Roman"/>
          <w:sz w:val="32"/>
          <w:szCs w:val="32"/>
        </w:rPr>
        <w:t xml:space="preserve"> тысяч рублей.</w:t>
      </w:r>
      <w:r w:rsidR="00001391" w:rsidRPr="008B7D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</w:p>
    <w:p w:rsidR="00DD20FE" w:rsidRPr="008B7D70" w:rsidRDefault="00DD20FE" w:rsidP="00E3217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7D70">
        <w:rPr>
          <w:rFonts w:ascii="Times New Roman" w:eastAsia="Times New Roman" w:hAnsi="Times New Roman" w:cs="Times New Roman"/>
          <w:sz w:val="32"/>
          <w:szCs w:val="32"/>
        </w:rPr>
        <w:t>Во исполнение Указа Президента РФ в 201</w:t>
      </w:r>
      <w:r w:rsidR="0033063F" w:rsidRPr="008B7D70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8B7D70">
        <w:rPr>
          <w:rFonts w:ascii="Times New Roman" w:eastAsia="Times New Roman" w:hAnsi="Times New Roman" w:cs="Times New Roman"/>
          <w:sz w:val="32"/>
          <w:szCs w:val="32"/>
        </w:rPr>
        <w:t xml:space="preserve"> году вручены персональные поздравления 111 вет</w:t>
      </w:r>
      <w:r w:rsidR="00FB334D" w:rsidRPr="008B7D70">
        <w:rPr>
          <w:rFonts w:ascii="Times New Roman" w:eastAsia="Times New Roman" w:hAnsi="Times New Roman" w:cs="Times New Roman"/>
          <w:sz w:val="32"/>
          <w:szCs w:val="32"/>
        </w:rPr>
        <w:t>еранам-долгожителям, вручено 43 юбилейных медали  к</w:t>
      </w:r>
      <w:r w:rsidR="00FB334D" w:rsidRPr="008B7D7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FB334D" w:rsidRPr="008B7D70">
        <w:rPr>
          <w:rFonts w:ascii="Times New Roman" w:hAnsi="Times New Roman" w:cs="Times New Roman"/>
          <w:sz w:val="32"/>
          <w:szCs w:val="32"/>
          <w:shd w:val="clear" w:color="auto" w:fill="FFFFFF"/>
        </w:rPr>
        <w:t>75 –й</w:t>
      </w:r>
      <w:r w:rsidR="00FB334D" w:rsidRPr="008B7D7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B334D" w:rsidRPr="008B7D7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годовщины</w:t>
      </w:r>
      <w:r w:rsidR="00FB334D" w:rsidRPr="008B7D7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B334D" w:rsidRPr="008B7D70">
        <w:rPr>
          <w:rFonts w:ascii="Times New Roman" w:hAnsi="Times New Roman" w:cs="Times New Roman"/>
          <w:sz w:val="32"/>
          <w:szCs w:val="32"/>
          <w:shd w:val="clear" w:color="auto" w:fill="FFFFFF"/>
        </w:rPr>
        <w:t>начала контрнаступления</w:t>
      </w:r>
      <w:r w:rsidR="00FB334D" w:rsidRPr="008B7D7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B334D" w:rsidRPr="008B7D70">
        <w:rPr>
          <w:rFonts w:ascii="Times New Roman" w:hAnsi="Times New Roman" w:cs="Times New Roman"/>
          <w:sz w:val="32"/>
          <w:szCs w:val="32"/>
          <w:shd w:val="clear" w:color="auto" w:fill="FFFFFF"/>
        </w:rPr>
        <w:t>советских войск против немецко - фашистских захватчиков в</w:t>
      </w:r>
      <w:r w:rsidR="00FB334D" w:rsidRPr="008B7D7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B334D" w:rsidRPr="008B7D7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битве</w:t>
      </w:r>
      <w:r w:rsidR="00FB334D" w:rsidRPr="008B7D7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B334D" w:rsidRPr="008B7D7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под</w:t>
      </w:r>
      <w:r w:rsidR="00FB334D" w:rsidRPr="008B7D7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B334D" w:rsidRPr="008B7D7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Москвой</w:t>
      </w:r>
      <w:r w:rsidRPr="008B7D7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C21CAC" w:rsidRPr="00ED6E01" w:rsidRDefault="00C21CAC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gramStart"/>
      <w:r w:rsidRPr="00ED6E01">
        <w:rPr>
          <w:rFonts w:ascii="Times New Roman" w:eastAsia="Times New Roman" w:hAnsi="Times New Roman" w:cs="Times New Roman"/>
          <w:sz w:val="32"/>
          <w:szCs w:val="32"/>
        </w:rPr>
        <w:t>рамках</w:t>
      </w:r>
      <w:proofErr w:type="gramEnd"/>
      <w:r w:rsidRPr="00ED6E01">
        <w:rPr>
          <w:rFonts w:ascii="Times New Roman" w:eastAsia="Times New Roman" w:hAnsi="Times New Roman" w:cs="Times New Roman"/>
          <w:sz w:val="32"/>
          <w:szCs w:val="32"/>
        </w:rPr>
        <w:t xml:space="preserve"> реализации программы </w:t>
      </w:r>
      <w:r w:rsidRPr="003A7B09">
        <w:rPr>
          <w:rFonts w:ascii="Times New Roman" w:eastAsia="Times New Roman" w:hAnsi="Times New Roman" w:cs="Times New Roman"/>
          <w:b/>
          <w:sz w:val="32"/>
          <w:szCs w:val="32"/>
        </w:rPr>
        <w:t>по приспособлению объектов инфраструктуры для доступности инвалидам</w:t>
      </w:r>
      <w:r w:rsidRPr="00ED6E01">
        <w:rPr>
          <w:rFonts w:ascii="Times New Roman" w:eastAsia="Times New Roman" w:hAnsi="Times New Roman" w:cs="Times New Roman"/>
          <w:sz w:val="32"/>
          <w:szCs w:val="32"/>
        </w:rPr>
        <w:t xml:space="preserve"> и другим маломобильным группам оборудовано</w:t>
      </w:r>
      <w:r w:rsidR="005876F5">
        <w:rPr>
          <w:rFonts w:ascii="Times New Roman" w:eastAsia="Times New Roman" w:hAnsi="Times New Roman" w:cs="Times New Roman"/>
          <w:sz w:val="32"/>
          <w:szCs w:val="32"/>
        </w:rPr>
        <w:t xml:space="preserve"> и обслуживается</w:t>
      </w:r>
      <w:r w:rsidRPr="00ED6E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876F5" w:rsidRPr="005876F5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5876F5">
        <w:rPr>
          <w:rFonts w:ascii="Times New Roman" w:eastAsia="Times New Roman" w:hAnsi="Times New Roman" w:cs="Times New Roman"/>
          <w:sz w:val="32"/>
          <w:szCs w:val="32"/>
        </w:rPr>
        <w:t xml:space="preserve"> специализированных  присп</w:t>
      </w:r>
      <w:r w:rsidR="005876F5">
        <w:rPr>
          <w:rFonts w:ascii="Times New Roman" w:eastAsia="Times New Roman" w:hAnsi="Times New Roman" w:cs="Times New Roman"/>
          <w:sz w:val="32"/>
          <w:szCs w:val="32"/>
        </w:rPr>
        <w:t>особления</w:t>
      </w:r>
      <w:r w:rsidRPr="005876F5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ED6E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B2AA0" w:rsidRPr="008B7D70" w:rsidRDefault="0033063F" w:rsidP="00B523A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Управой района Лефортово в 2016</w:t>
      </w:r>
      <w:r w:rsidR="002B2AA0" w:rsidRPr="00ED6E01">
        <w:rPr>
          <w:rFonts w:ascii="Times New Roman" w:eastAsia="Times New Roman" w:hAnsi="Times New Roman" w:cs="Times New Roman"/>
          <w:sz w:val="32"/>
          <w:szCs w:val="32"/>
        </w:rPr>
        <w:t xml:space="preserve"> году </w:t>
      </w:r>
      <w:r w:rsidR="002B2AA0" w:rsidRPr="003A7B09">
        <w:rPr>
          <w:rFonts w:ascii="Times New Roman" w:eastAsia="Times New Roman" w:hAnsi="Times New Roman" w:cs="Times New Roman"/>
          <w:b/>
          <w:sz w:val="32"/>
          <w:szCs w:val="32"/>
        </w:rPr>
        <w:t>в сфере социальной политики организована работа районной комиссии по делам несо</w:t>
      </w:r>
      <w:r w:rsidR="00A95085" w:rsidRPr="003A7B09">
        <w:rPr>
          <w:rFonts w:ascii="Times New Roman" w:eastAsia="Times New Roman" w:hAnsi="Times New Roman" w:cs="Times New Roman"/>
          <w:b/>
          <w:sz w:val="32"/>
          <w:szCs w:val="32"/>
        </w:rPr>
        <w:t>вершеннолетних и защите их прав</w:t>
      </w:r>
      <w:r w:rsidR="00A95085" w:rsidRPr="00ED6E01">
        <w:rPr>
          <w:rFonts w:ascii="Times New Roman" w:eastAsia="Times New Roman" w:hAnsi="Times New Roman" w:cs="Times New Roman"/>
          <w:sz w:val="32"/>
          <w:szCs w:val="32"/>
        </w:rPr>
        <w:t>, проведено 24 заседания</w:t>
      </w:r>
      <w:r w:rsidR="00406EA4" w:rsidRPr="00ED6E0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406EA4" w:rsidRPr="008B7D70">
        <w:rPr>
          <w:rFonts w:ascii="Times New Roman" w:eastAsia="Times New Roman" w:hAnsi="Times New Roman" w:cs="Times New Roman"/>
          <w:sz w:val="32"/>
          <w:szCs w:val="32"/>
        </w:rPr>
        <w:t>На</w:t>
      </w:r>
      <w:r w:rsidR="008C7884" w:rsidRPr="008B7D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95085" w:rsidRPr="008B7D70">
        <w:rPr>
          <w:rFonts w:ascii="Times New Roman" w:eastAsia="Times New Roman" w:hAnsi="Times New Roman" w:cs="Times New Roman"/>
          <w:sz w:val="32"/>
          <w:szCs w:val="32"/>
        </w:rPr>
        <w:t xml:space="preserve">конец </w:t>
      </w:r>
      <w:r w:rsidR="008C7884" w:rsidRPr="008B7D70">
        <w:rPr>
          <w:rFonts w:ascii="Times New Roman" w:eastAsia="Times New Roman" w:hAnsi="Times New Roman" w:cs="Times New Roman"/>
          <w:sz w:val="32"/>
          <w:szCs w:val="32"/>
        </w:rPr>
        <w:t>отчетно</w:t>
      </w:r>
      <w:r w:rsidR="00A95085" w:rsidRPr="008B7D70">
        <w:rPr>
          <w:rFonts w:ascii="Times New Roman" w:eastAsia="Times New Roman" w:hAnsi="Times New Roman" w:cs="Times New Roman"/>
          <w:sz w:val="32"/>
          <w:szCs w:val="32"/>
        </w:rPr>
        <w:t>го периода</w:t>
      </w:r>
      <w:r w:rsidR="008C7884" w:rsidRPr="008B7D70">
        <w:rPr>
          <w:rFonts w:ascii="Times New Roman" w:eastAsia="Times New Roman" w:hAnsi="Times New Roman" w:cs="Times New Roman"/>
          <w:sz w:val="32"/>
          <w:szCs w:val="32"/>
        </w:rPr>
        <w:t xml:space="preserve"> на учете в К</w:t>
      </w:r>
      <w:r w:rsidR="00086561">
        <w:rPr>
          <w:rFonts w:ascii="Times New Roman" w:eastAsia="Times New Roman" w:hAnsi="Times New Roman" w:cs="Times New Roman"/>
          <w:sz w:val="32"/>
          <w:szCs w:val="32"/>
        </w:rPr>
        <w:t>ДН</w:t>
      </w:r>
      <w:r w:rsidR="008C7884" w:rsidRPr="008B7D70">
        <w:rPr>
          <w:rFonts w:ascii="Times New Roman" w:eastAsia="Times New Roman" w:hAnsi="Times New Roman" w:cs="Times New Roman"/>
          <w:sz w:val="32"/>
          <w:szCs w:val="32"/>
        </w:rPr>
        <w:t xml:space="preserve"> и ЗП состояло </w:t>
      </w:r>
      <w:r w:rsidR="006A0266" w:rsidRPr="008B7D70">
        <w:rPr>
          <w:rFonts w:ascii="Times New Roman" w:eastAsia="Times New Roman" w:hAnsi="Times New Roman" w:cs="Times New Roman"/>
          <w:sz w:val="32"/>
          <w:szCs w:val="32"/>
        </w:rPr>
        <w:t>13</w:t>
      </w:r>
      <w:r w:rsidR="00A95085" w:rsidRPr="008B7D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C7884" w:rsidRPr="008B7D70">
        <w:rPr>
          <w:rFonts w:ascii="Times New Roman" w:eastAsia="Times New Roman" w:hAnsi="Times New Roman" w:cs="Times New Roman"/>
          <w:sz w:val="32"/>
          <w:szCs w:val="32"/>
        </w:rPr>
        <w:t xml:space="preserve">несовершеннолетних и </w:t>
      </w:r>
      <w:r w:rsidR="006A0266" w:rsidRPr="008B7D70">
        <w:rPr>
          <w:rFonts w:ascii="Times New Roman" w:eastAsia="Times New Roman" w:hAnsi="Times New Roman" w:cs="Times New Roman"/>
          <w:sz w:val="32"/>
          <w:szCs w:val="32"/>
        </w:rPr>
        <w:t>11</w:t>
      </w:r>
      <w:r w:rsidR="008C7884" w:rsidRPr="008B7D70">
        <w:rPr>
          <w:rFonts w:ascii="Times New Roman" w:eastAsia="Times New Roman" w:hAnsi="Times New Roman" w:cs="Times New Roman"/>
          <w:sz w:val="32"/>
          <w:szCs w:val="32"/>
        </w:rPr>
        <w:t xml:space="preserve"> неблагополучных семей.</w:t>
      </w:r>
      <w:r w:rsidR="008B7D7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C5EDE" w:rsidRPr="00760D9D" w:rsidRDefault="00086561" w:rsidP="0000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lastRenderedPageBreak/>
        <w:tab/>
      </w:r>
      <w:r w:rsidR="002C5EDE" w:rsidRPr="00760D9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В </w:t>
      </w:r>
      <w:proofErr w:type="gramStart"/>
      <w:r w:rsidR="002C5EDE" w:rsidRPr="00760D9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целях</w:t>
      </w:r>
      <w:proofErr w:type="gramEnd"/>
      <w:r w:rsidR="002C5EDE" w:rsidRPr="00760D9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привлечения активной молодежи к решению задач развития района</w:t>
      </w:r>
      <w:r w:rsidR="003A7B09" w:rsidRPr="00760D9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Лефортово</w:t>
      </w:r>
      <w:r w:rsidR="002C5EDE" w:rsidRPr="00760D9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города Москвы, координации реализации молодежной поли</w:t>
      </w:r>
      <w:r w:rsidR="0033063F" w:rsidRPr="00760D9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тики Правительства Москвы в 2016</w:t>
      </w:r>
      <w:r w:rsidR="002C5EDE" w:rsidRPr="00760D9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году </w:t>
      </w:r>
      <w:r w:rsidR="0033063F" w:rsidRPr="00760D9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активно велась работа </w:t>
      </w:r>
      <w:r w:rsidR="002C5EDE" w:rsidRPr="00760D9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Молодежной палаты района Лефортово</w:t>
      </w:r>
      <w:r w:rsidR="002C5EDE" w:rsidRPr="00760D9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2C5EDE" w:rsidRPr="0077075D" w:rsidRDefault="00086561" w:rsidP="0000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2C5EDE" w:rsidRPr="0077075D">
        <w:rPr>
          <w:rFonts w:ascii="Times New Roman" w:eastAsia="Times New Roman" w:hAnsi="Times New Roman" w:cs="Times New Roman"/>
          <w:sz w:val="32"/>
          <w:szCs w:val="32"/>
        </w:rPr>
        <w:t>В</w:t>
      </w:r>
      <w:r w:rsidR="00B13E54" w:rsidRPr="0077075D">
        <w:rPr>
          <w:rFonts w:ascii="Times New Roman" w:eastAsia="Times New Roman" w:hAnsi="Times New Roman" w:cs="Times New Roman"/>
          <w:sz w:val="32"/>
          <w:szCs w:val="32"/>
        </w:rPr>
        <w:t xml:space="preserve"> основной</w:t>
      </w:r>
      <w:r w:rsidR="002C5EDE" w:rsidRPr="0077075D">
        <w:rPr>
          <w:rFonts w:ascii="Times New Roman" w:eastAsia="Times New Roman" w:hAnsi="Times New Roman" w:cs="Times New Roman"/>
          <w:sz w:val="32"/>
          <w:szCs w:val="32"/>
        </w:rPr>
        <w:t xml:space="preserve"> состав Молодежной палаты района Лефортово в</w:t>
      </w:r>
      <w:r w:rsidR="0077075D" w:rsidRPr="0077075D">
        <w:rPr>
          <w:rFonts w:ascii="Times New Roman" w:eastAsia="Times New Roman" w:hAnsi="Times New Roman" w:cs="Times New Roman"/>
          <w:sz w:val="32"/>
          <w:szCs w:val="32"/>
        </w:rPr>
        <w:t>ходит</w:t>
      </w:r>
      <w:r w:rsidR="002C5EDE" w:rsidRPr="0077075D">
        <w:rPr>
          <w:rFonts w:ascii="Times New Roman" w:eastAsia="Times New Roman" w:hAnsi="Times New Roman" w:cs="Times New Roman"/>
          <w:sz w:val="32"/>
          <w:szCs w:val="32"/>
        </w:rPr>
        <w:t xml:space="preserve"> 12 человек</w:t>
      </w:r>
      <w:r w:rsidR="0077075D" w:rsidRPr="0077075D">
        <w:rPr>
          <w:rFonts w:ascii="Times New Roman" w:eastAsia="Times New Roman" w:hAnsi="Times New Roman" w:cs="Times New Roman"/>
          <w:sz w:val="32"/>
          <w:szCs w:val="32"/>
        </w:rPr>
        <w:t xml:space="preserve"> (что соответствует числу мандатов  депутатов муниципального образования)</w:t>
      </w:r>
      <w:r w:rsidR="002C5EDE" w:rsidRPr="007707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E7B7F" w:rsidRPr="0077075D">
        <w:rPr>
          <w:rFonts w:ascii="Times New Roman" w:eastAsia="Times New Roman" w:hAnsi="Times New Roman" w:cs="Times New Roman"/>
          <w:sz w:val="32"/>
          <w:szCs w:val="32"/>
        </w:rPr>
        <w:t xml:space="preserve">и 8 </w:t>
      </w:r>
      <w:r w:rsidR="00B13E54" w:rsidRPr="0077075D">
        <w:rPr>
          <w:rFonts w:ascii="Times New Roman" w:eastAsia="Times New Roman" w:hAnsi="Times New Roman" w:cs="Times New Roman"/>
          <w:sz w:val="32"/>
          <w:szCs w:val="32"/>
        </w:rPr>
        <w:t xml:space="preserve">человек находятся в </w:t>
      </w:r>
      <w:r w:rsidR="00CE7B7F" w:rsidRPr="0077075D">
        <w:rPr>
          <w:rFonts w:ascii="Times New Roman" w:eastAsia="Times New Roman" w:hAnsi="Times New Roman" w:cs="Times New Roman"/>
          <w:sz w:val="32"/>
          <w:szCs w:val="32"/>
        </w:rPr>
        <w:t>резерв</w:t>
      </w:r>
      <w:r w:rsidR="00B13E54" w:rsidRPr="0077075D">
        <w:rPr>
          <w:rFonts w:ascii="Times New Roman" w:eastAsia="Times New Roman" w:hAnsi="Times New Roman" w:cs="Times New Roman"/>
          <w:sz w:val="32"/>
          <w:szCs w:val="32"/>
        </w:rPr>
        <w:t xml:space="preserve">е. </w:t>
      </w:r>
    </w:p>
    <w:p w:rsidR="002C5EDE" w:rsidRDefault="00086561" w:rsidP="000013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ab/>
      </w:r>
      <w:r w:rsidR="002C5EDE" w:rsidRPr="00760D9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Совместно </w:t>
      </w:r>
      <w:r w:rsidR="004B3D7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с членами Молодежной палаты </w:t>
      </w:r>
      <w:r w:rsidR="002C5EDE" w:rsidRPr="00760D9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п</w:t>
      </w:r>
      <w:r w:rsidR="004B3D7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роведено более 37 мероприятий в рамках реализации социально-воспитательной, физкультурно-оздоровительной и духовно-нравственной программы развития района.</w:t>
      </w:r>
    </w:p>
    <w:p w:rsidR="002437BC" w:rsidRDefault="00B523A7" w:rsidP="00FC1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C1520" w:rsidRPr="0003107C">
        <w:rPr>
          <w:rFonts w:ascii="Times New Roman" w:eastAsia="Times New Roman" w:hAnsi="Times New Roman" w:cs="Times New Roman"/>
          <w:b/>
          <w:sz w:val="32"/>
          <w:szCs w:val="32"/>
        </w:rPr>
        <w:t xml:space="preserve">В области работы с населением,  общественными объединениями граждан, средствами массовой информации </w:t>
      </w:r>
      <w:r w:rsidR="00FC1520" w:rsidRPr="0003107C">
        <w:rPr>
          <w:rFonts w:ascii="Times New Roman" w:eastAsia="Times New Roman" w:hAnsi="Times New Roman" w:cs="Times New Roman"/>
          <w:sz w:val="32"/>
          <w:szCs w:val="32"/>
        </w:rPr>
        <w:t>Управой района Лефортово,  в рамках осуществления исполнительно-распорядительн</w:t>
      </w:r>
      <w:r w:rsidR="002437BC">
        <w:rPr>
          <w:rFonts w:ascii="Times New Roman" w:eastAsia="Times New Roman" w:hAnsi="Times New Roman" w:cs="Times New Roman"/>
          <w:sz w:val="32"/>
          <w:szCs w:val="32"/>
        </w:rPr>
        <w:t>ой</w:t>
      </w:r>
      <w:r w:rsidR="00FC1520" w:rsidRPr="0003107C">
        <w:rPr>
          <w:rFonts w:ascii="Times New Roman" w:eastAsia="Times New Roman" w:hAnsi="Times New Roman" w:cs="Times New Roman"/>
          <w:sz w:val="32"/>
          <w:szCs w:val="32"/>
        </w:rPr>
        <w:t xml:space="preserve"> деятельности, организовано материально-техническое обеспечение </w:t>
      </w:r>
      <w:proofErr w:type="gramStart"/>
      <w:r w:rsidR="00FC1520" w:rsidRPr="0003107C">
        <w:rPr>
          <w:rFonts w:ascii="Times New Roman" w:eastAsia="Times New Roman" w:hAnsi="Times New Roman" w:cs="Times New Roman"/>
          <w:sz w:val="32"/>
          <w:szCs w:val="32"/>
        </w:rPr>
        <w:t>проведения выб</w:t>
      </w:r>
      <w:r w:rsidR="002437BC">
        <w:rPr>
          <w:rFonts w:ascii="Times New Roman" w:eastAsia="Times New Roman" w:hAnsi="Times New Roman" w:cs="Times New Roman"/>
          <w:sz w:val="32"/>
          <w:szCs w:val="32"/>
        </w:rPr>
        <w:t>оров депутатов Государственной Д</w:t>
      </w:r>
      <w:r w:rsidR="00FC1520" w:rsidRPr="0003107C">
        <w:rPr>
          <w:rFonts w:ascii="Times New Roman" w:eastAsia="Times New Roman" w:hAnsi="Times New Roman" w:cs="Times New Roman"/>
          <w:sz w:val="32"/>
          <w:szCs w:val="32"/>
        </w:rPr>
        <w:t>умы Федерального Собрания Российской Федерации</w:t>
      </w:r>
      <w:proofErr w:type="gramEnd"/>
      <w:r w:rsidR="00FC1520" w:rsidRPr="000310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3107C" w:rsidRPr="000310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3107C" w:rsidRPr="0003107C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="0003107C" w:rsidRPr="0003107C">
        <w:rPr>
          <w:rFonts w:ascii="Times New Roman" w:eastAsia="Times New Roman" w:hAnsi="Times New Roman" w:cs="Times New Roman"/>
          <w:sz w:val="32"/>
          <w:szCs w:val="32"/>
        </w:rPr>
        <w:t xml:space="preserve"> созыва.</w:t>
      </w:r>
      <w:r w:rsidR="00FC1520" w:rsidRPr="0003107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C1520" w:rsidRPr="00FC1520" w:rsidRDefault="002437BC" w:rsidP="00FC1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4B3D74">
        <w:rPr>
          <w:rFonts w:ascii="Times New Roman" w:eastAsia="Times New Roman" w:hAnsi="Times New Roman" w:cs="Times New Roman"/>
          <w:sz w:val="32"/>
          <w:szCs w:val="32"/>
        </w:rPr>
        <w:t>В 2016 году проведены</w:t>
      </w:r>
      <w:r w:rsidR="0003107C" w:rsidRPr="0003107C">
        <w:rPr>
          <w:rFonts w:ascii="Times New Roman" w:eastAsia="Times New Roman" w:hAnsi="Times New Roman" w:cs="Times New Roman"/>
          <w:sz w:val="32"/>
          <w:szCs w:val="32"/>
        </w:rPr>
        <w:t xml:space="preserve"> закупки материально-технических ценностей (выборное оборудование, множительно-копировальная техника, канцелярские товары, подарки впервые голосующим и т.д.) на общую сумму более 936,00 тыс. руб</w:t>
      </w:r>
      <w:r w:rsidR="00FC1520" w:rsidRPr="0003107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E34DE" w:rsidRPr="0077075D" w:rsidRDefault="00F26D51" w:rsidP="001E34DE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075D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gramStart"/>
      <w:r w:rsidRPr="0077075D">
        <w:rPr>
          <w:rFonts w:ascii="Times New Roman" w:eastAsia="Times New Roman" w:hAnsi="Times New Roman" w:cs="Times New Roman"/>
          <w:sz w:val="32"/>
          <w:szCs w:val="32"/>
        </w:rPr>
        <w:t>рамках</w:t>
      </w:r>
      <w:proofErr w:type="gramEnd"/>
      <w:r w:rsidRPr="0077075D">
        <w:rPr>
          <w:rFonts w:ascii="Times New Roman" w:eastAsia="Times New Roman" w:hAnsi="Times New Roman" w:cs="Times New Roman"/>
          <w:sz w:val="32"/>
          <w:szCs w:val="32"/>
        </w:rPr>
        <w:t xml:space="preserve"> исполнения полномочий </w:t>
      </w:r>
      <w:r w:rsidRPr="0077075D">
        <w:rPr>
          <w:rFonts w:ascii="Times New Roman" w:eastAsia="Times New Roman" w:hAnsi="Times New Roman" w:cs="Times New Roman"/>
          <w:b/>
          <w:sz w:val="32"/>
          <w:szCs w:val="32"/>
        </w:rPr>
        <w:t xml:space="preserve">в сфере транспорта и дорожно-транспортной инфраструктуры </w:t>
      </w:r>
      <w:r w:rsidRPr="0077075D">
        <w:rPr>
          <w:rFonts w:ascii="Times New Roman" w:eastAsia="Times New Roman" w:hAnsi="Times New Roman" w:cs="Times New Roman"/>
          <w:sz w:val="32"/>
          <w:szCs w:val="32"/>
        </w:rPr>
        <w:t xml:space="preserve">в префектуру ЮВАО  г. Москвы по заявлениям граждан направлялись обращения по изменению и развитию маршрутной сети наземного транспорта и предложения по организации движения. </w:t>
      </w:r>
    </w:p>
    <w:p w:rsidR="001E34DE" w:rsidRPr="001E34DE" w:rsidRDefault="001E34DE" w:rsidP="001E34DE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7075D">
        <w:rPr>
          <w:rFonts w:ascii="Times New Roman" w:eastAsia="Times New Roman" w:hAnsi="Times New Roman" w:cs="Times New Roman"/>
          <w:sz w:val="32"/>
          <w:szCs w:val="32"/>
        </w:rPr>
        <w:t>П</w:t>
      </w:r>
      <w:r w:rsidR="00F26D51" w:rsidRPr="0077075D">
        <w:rPr>
          <w:rFonts w:ascii="Times New Roman" w:eastAsia="Times New Roman" w:hAnsi="Times New Roman" w:cs="Times New Roman"/>
          <w:sz w:val="32"/>
          <w:szCs w:val="32"/>
        </w:rPr>
        <w:t xml:space="preserve">о маршрутам автобусов № 59 и 730 </w:t>
      </w:r>
      <w:r w:rsidRPr="0077075D">
        <w:rPr>
          <w:rFonts w:ascii="Times New Roman" w:eastAsia="Times New Roman" w:hAnsi="Times New Roman" w:cs="Times New Roman"/>
          <w:sz w:val="32"/>
          <w:szCs w:val="32"/>
        </w:rPr>
        <w:t>Департамент</w:t>
      </w:r>
      <w:r w:rsidR="00B523A7">
        <w:rPr>
          <w:rFonts w:ascii="Times New Roman" w:eastAsia="Times New Roman" w:hAnsi="Times New Roman" w:cs="Times New Roman"/>
          <w:sz w:val="32"/>
          <w:szCs w:val="32"/>
        </w:rPr>
        <w:t>ом</w:t>
      </w:r>
      <w:r w:rsidRPr="0077075D">
        <w:rPr>
          <w:rFonts w:ascii="Times New Roman" w:eastAsia="Times New Roman" w:hAnsi="Times New Roman" w:cs="Times New Roman"/>
          <w:sz w:val="32"/>
          <w:szCs w:val="32"/>
        </w:rPr>
        <w:t xml:space="preserve"> транспорта и развития дорожно-транспортной инфраструктуры г. Москвы и </w:t>
      </w:r>
      <w:r w:rsidR="00F26D51" w:rsidRPr="0077075D">
        <w:rPr>
          <w:rFonts w:ascii="Times New Roman" w:eastAsia="Times New Roman" w:hAnsi="Times New Roman" w:cs="Times New Roman"/>
          <w:sz w:val="32"/>
          <w:szCs w:val="32"/>
        </w:rPr>
        <w:t>ГУП города Москвы «</w:t>
      </w:r>
      <w:proofErr w:type="spellStart"/>
      <w:r w:rsidR="00F26D51" w:rsidRPr="0077075D">
        <w:rPr>
          <w:rFonts w:ascii="Times New Roman" w:eastAsia="Times New Roman" w:hAnsi="Times New Roman" w:cs="Times New Roman"/>
          <w:sz w:val="32"/>
          <w:szCs w:val="32"/>
        </w:rPr>
        <w:t>Мосгортранс</w:t>
      </w:r>
      <w:proofErr w:type="spellEnd"/>
      <w:r w:rsidR="00F26D51" w:rsidRPr="0077075D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="00B523A7">
        <w:rPr>
          <w:rFonts w:ascii="Times New Roman" w:eastAsia="Times New Roman" w:hAnsi="Times New Roman" w:cs="Times New Roman"/>
          <w:sz w:val="32"/>
          <w:szCs w:val="32"/>
        </w:rPr>
        <w:t>внесены изменения в</w:t>
      </w:r>
      <w:r w:rsidR="00F26D51" w:rsidRPr="007707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23A7">
        <w:rPr>
          <w:rFonts w:ascii="Times New Roman" w:eastAsia="Times New Roman" w:hAnsi="Times New Roman" w:cs="Times New Roman"/>
          <w:sz w:val="32"/>
          <w:szCs w:val="32"/>
        </w:rPr>
        <w:t>интервал</w:t>
      </w:r>
      <w:r w:rsidR="00F26D51" w:rsidRPr="007707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26D51" w:rsidRPr="0077075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движения и </w:t>
      </w:r>
      <w:r w:rsidR="00B523A7">
        <w:rPr>
          <w:rFonts w:ascii="Times New Roman" w:eastAsia="Times New Roman" w:hAnsi="Times New Roman" w:cs="Times New Roman"/>
          <w:sz w:val="32"/>
          <w:szCs w:val="32"/>
        </w:rPr>
        <w:t>количество</w:t>
      </w:r>
      <w:r w:rsidR="00F26D51" w:rsidRPr="0077075D">
        <w:rPr>
          <w:rFonts w:ascii="Times New Roman" w:eastAsia="Times New Roman" w:hAnsi="Times New Roman" w:cs="Times New Roman"/>
          <w:sz w:val="32"/>
          <w:szCs w:val="32"/>
        </w:rPr>
        <w:t xml:space="preserve"> единиц тр</w:t>
      </w:r>
      <w:r w:rsidR="00B523A7">
        <w:rPr>
          <w:rFonts w:ascii="Times New Roman" w:eastAsia="Times New Roman" w:hAnsi="Times New Roman" w:cs="Times New Roman"/>
          <w:sz w:val="32"/>
          <w:szCs w:val="32"/>
        </w:rPr>
        <w:t xml:space="preserve">анспорта на указанных маршрутах, </w:t>
      </w:r>
      <w:r w:rsidR="00F26D51" w:rsidRPr="007707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23A7" w:rsidRPr="0077075D">
        <w:rPr>
          <w:rFonts w:ascii="Times New Roman" w:eastAsia="Calibri" w:hAnsi="Times New Roman" w:cs="Times New Roman"/>
          <w:sz w:val="32"/>
          <w:szCs w:val="32"/>
        </w:rPr>
        <w:t xml:space="preserve">что позволило увеличить провозную </w:t>
      </w:r>
      <w:r w:rsidR="00B523A7" w:rsidRPr="0003107C">
        <w:rPr>
          <w:rFonts w:ascii="Times New Roman" w:eastAsia="Calibri" w:hAnsi="Times New Roman" w:cs="Times New Roman"/>
          <w:sz w:val="32"/>
          <w:szCs w:val="32"/>
        </w:rPr>
        <w:t>способность</w:t>
      </w:r>
      <w:r w:rsidR="00B523A7">
        <w:rPr>
          <w:rFonts w:ascii="Times New Roman" w:eastAsia="Calibri" w:hAnsi="Times New Roman" w:cs="Times New Roman"/>
          <w:sz w:val="32"/>
          <w:szCs w:val="32"/>
        </w:rPr>
        <w:t>.</w:t>
      </w:r>
      <w:r w:rsidR="00B523A7" w:rsidRPr="0077075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32243" w:rsidRDefault="008B636D" w:rsidP="00001391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32243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4B3D74">
        <w:rPr>
          <w:rFonts w:ascii="Times New Roman" w:eastAsia="Times New Roman" w:hAnsi="Times New Roman" w:cs="Times New Roman"/>
          <w:sz w:val="32"/>
          <w:szCs w:val="32"/>
        </w:rPr>
        <w:t>2016 году</w:t>
      </w:r>
      <w:r w:rsidR="00F26D51" w:rsidRPr="00932243">
        <w:rPr>
          <w:rFonts w:ascii="Times New Roman" w:eastAsia="Times New Roman" w:hAnsi="Times New Roman" w:cs="Times New Roman"/>
          <w:sz w:val="32"/>
          <w:szCs w:val="32"/>
        </w:rPr>
        <w:t xml:space="preserve"> по согласованию с Советом де</w:t>
      </w:r>
      <w:r w:rsidRPr="00932243">
        <w:rPr>
          <w:rFonts w:ascii="Times New Roman" w:eastAsia="Times New Roman" w:hAnsi="Times New Roman" w:cs="Times New Roman"/>
          <w:sz w:val="32"/>
          <w:szCs w:val="32"/>
        </w:rPr>
        <w:t xml:space="preserve">путатов дополнительно </w:t>
      </w:r>
      <w:r w:rsidR="00243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32243">
        <w:rPr>
          <w:rFonts w:ascii="Times New Roman" w:eastAsia="Times New Roman" w:hAnsi="Times New Roman" w:cs="Times New Roman"/>
          <w:sz w:val="32"/>
          <w:szCs w:val="32"/>
        </w:rPr>
        <w:t>введено 5</w:t>
      </w:r>
      <w:r w:rsidR="00F26D51" w:rsidRPr="00932243">
        <w:rPr>
          <w:rFonts w:ascii="Times New Roman" w:eastAsia="Times New Roman" w:hAnsi="Times New Roman" w:cs="Times New Roman"/>
          <w:sz w:val="32"/>
          <w:szCs w:val="32"/>
        </w:rPr>
        <w:t xml:space="preserve"> новых зон платных парковок</w:t>
      </w:r>
      <w:r w:rsidR="00FB2FD1" w:rsidRPr="00932243">
        <w:rPr>
          <w:rFonts w:ascii="Times New Roman" w:eastAsia="Times New Roman" w:hAnsi="Times New Roman" w:cs="Times New Roman"/>
          <w:sz w:val="32"/>
          <w:szCs w:val="32"/>
        </w:rPr>
        <w:t xml:space="preserve"> (30</w:t>
      </w:r>
      <w:r w:rsidR="00932243" w:rsidRPr="00932243">
        <w:rPr>
          <w:rFonts w:ascii="Times New Roman" w:eastAsia="Times New Roman" w:hAnsi="Times New Roman" w:cs="Times New Roman"/>
          <w:sz w:val="32"/>
          <w:szCs w:val="32"/>
        </w:rPr>
        <w:t xml:space="preserve"> зон</w:t>
      </w:r>
      <w:r w:rsidR="00FB2FD1" w:rsidRPr="00932243">
        <w:rPr>
          <w:rFonts w:ascii="Times New Roman" w:eastAsia="Times New Roman" w:hAnsi="Times New Roman" w:cs="Times New Roman"/>
          <w:sz w:val="32"/>
          <w:szCs w:val="32"/>
        </w:rPr>
        <w:t xml:space="preserve"> в 2015г.)</w:t>
      </w:r>
      <w:r w:rsidR="00F26D51" w:rsidRPr="0093224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086561">
        <w:rPr>
          <w:rFonts w:ascii="Times New Roman" w:eastAsia="Times New Roman" w:hAnsi="Times New Roman" w:cs="Times New Roman"/>
          <w:sz w:val="32"/>
          <w:szCs w:val="32"/>
        </w:rPr>
        <w:t>часть доходов</w:t>
      </w:r>
      <w:r w:rsidR="00F26D51" w:rsidRPr="00932243">
        <w:rPr>
          <w:rFonts w:ascii="Times New Roman" w:eastAsia="Times New Roman" w:hAnsi="Times New Roman" w:cs="Times New Roman"/>
          <w:sz w:val="32"/>
          <w:szCs w:val="32"/>
        </w:rPr>
        <w:t xml:space="preserve"> от которых направлена в управу района Лефортово для организации работ по благоустройству</w:t>
      </w:r>
      <w:r w:rsidR="00932243" w:rsidRPr="0093224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907477" w:rsidRPr="00ED6E01" w:rsidRDefault="00305E8F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ED6E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    </w:t>
      </w:r>
      <w:r w:rsidRPr="009322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Жилищное строительство: </w:t>
      </w:r>
      <w:r w:rsidR="0033063F" w:rsidRPr="0093224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 2016</w:t>
      </w:r>
      <w:r w:rsidR="004F50E6" w:rsidRPr="0093224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году </w:t>
      </w:r>
      <w:r w:rsidR="00907477" w:rsidRPr="0093224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4F50E6" w:rsidRPr="0093224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за счет внебюджетного финансирования построен и введен в эксплуатацию жилой комплекс по адресу Солдатский пер., д. 10.</w:t>
      </w:r>
    </w:p>
    <w:p w:rsidR="001870A8" w:rsidRPr="00ED6E01" w:rsidRDefault="000F2CF3" w:rsidP="00B523A7">
      <w:pPr>
        <w:shd w:val="clear" w:color="auto" w:fill="FFFFFF" w:themeFill="background1"/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В 2016</w:t>
      </w:r>
      <w:r w:rsidR="001870A8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управой района Лефортово осуществлялся мониторинг территории района на предмет незаконного (нецелевого) использования земельных участков</w:t>
      </w:r>
      <w:r w:rsidR="00A06A9C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, в том числе по заявлени</w:t>
      </w:r>
      <w:r w:rsidR="00F15BCF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ям</w:t>
      </w:r>
      <w:r w:rsidR="00A06A9C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физических лиц. </w:t>
      </w:r>
      <w:r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Всего в 2016</w:t>
      </w:r>
      <w:r w:rsidR="00793F25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 на территории района Лефортово </w:t>
      </w:r>
      <w:r w:rsidR="004F50E6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демонтировано 43</w:t>
      </w:r>
      <w:r w:rsid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незаконных объекта, благоустройство территории производилось силами привлеченных организаций и ГБУ «Автомобильные дороги ЮВАО г. Москвы»</w:t>
      </w:r>
    </w:p>
    <w:p w:rsidR="002437BC" w:rsidRDefault="00305E8F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Одной из основных задач района, связанных с насущными потребностями жителей, являются задачи, решаемые в рамках благоустройства дворовых территорий и ремонт подъездов, по которым в установленные сроки обеспечено исполнение в полном объеме намеченн</w:t>
      </w:r>
      <w:r w:rsidR="00890FDF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ых показателей 201</w:t>
      </w:r>
      <w:r w:rsidR="000F2CF3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года.</w:t>
      </w:r>
    </w:p>
    <w:p w:rsidR="00305E8F" w:rsidRPr="00932243" w:rsidRDefault="002437BC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305E8F" w:rsidRPr="00932243">
        <w:rPr>
          <w:rFonts w:ascii="Times New Roman" w:eastAsia="Times New Roman" w:hAnsi="Times New Roman" w:cs="Times New Roman"/>
          <w:sz w:val="32"/>
          <w:szCs w:val="32"/>
        </w:rPr>
        <w:t xml:space="preserve">Для решения этих задач было проведено </w:t>
      </w:r>
      <w:r w:rsidR="00F64498" w:rsidRPr="00932243">
        <w:rPr>
          <w:rFonts w:ascii="Times New Roman" w:eastAsia="Times New Roman" w:hAnsi="Times New Roman" w:cs="Times New Roman"/>
          <w:sz w:val="32"/>
          <w:szCs w:val="32"/>
        </w:rPr>
        <w:t>122</w:t>
      </w:r>
      <w:r w:rsidR="00305E8F" w:rsidRPr="00932243">
        <w:rPr>
          <w:rFonts w:ascii="Times New Roman" w:eastAsia="Times New Roman" w:hAnsi="Times New Roman" w:cs="Times New Roman"/>
          <w:sz w:val="32"/>
          <w:szCs w:val="32"/>
        </w:rPr>
        <w:t xml:space="preserve"> процедур</w:t>
      </w:r>
      <w:r w:rsidR="00F64498" w:rsidRPr="00932243">
        <w:rPr>
          <w:rFonts w:ascii="Times New Roman" w:eastAsia="Times New Roman" w:hAnsi="Times New Roman" w:cs="Times New Roman"/>
          <w:sz w:val="32"/>
          <w:szCs w:val="32"/>
        </w:rPr>
        <w:t>ы</w:t>
      </w:r>
      <w:r w:rsidR="00305E8F" w:rsidRPr="00932243">
        <w:rPr>
          <w:rFonts w:ascii="Times New Roman" w:eastAsia="Times New Roman" w:hAnsi="Times New Roman" w:cs="Times New Roman"/>
          <w:sz w:val="32"/>
          <w:szCs w:val="32"/>
        </w:rPr>
        <w:t xml:space="preserve"> торгов на общую сумму более </w:t>
      </w:r>
      <w:r w:rsidR="00F64498" w:rsidRPr="00932243">
        <w:rPr>
          <w:rFonts w:ascii="Times New Roman" w:eastAsia="Times New Roman" w:hAnsi="Times New Roman" w:cs="Times New Roman"/>
          <w:sz w:val="32"/>
          <w:szCs w:val="32"/>
        </w:rPr>
        <w:t>247</w:t>
      </w:r>
      <w:r w:rsidR="00305E8F" w:rsidRPr="00932243">
        <w:rPr>
          <w:rFonts w:ascii="Times New Roman" w:eastAsia="Times New Roman" w:hAnsi="Times New Roman" w:cs="Times New Roman"/>
          <w:sz w:val="32"/>
          <w:szCs w:val="32"/>
        </w:rPr>
        <w:t xml:space="preserve"> миллионов рублей.</w:t>
      </w:r>
    </w:p>
    <w:p w:rsidR="00305E8F" w:rsidRPr="00174F9E" w:rsidRDefault="002437BC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305E8F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Выполнен план работ по </w:t>
      </w:r>
      <w:r w:rsidR="00305E8F" w:rsidRPr="00174F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комплексному благоустройству района</w:t>
      </w:r>
      <w:r w:rsidR="00305E8F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Проведен капитальный ремонт </w:t>
      </w:r>
      <w:r w:rsidR="00B5750E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162258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305E8F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дворов</w:t>
      </w:r>
      <w:r w:rsidR="00B5750E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>ых</w:t>
      </w:r>
      <w:r w:rsidR="00932243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территории, в том числе выполнены работы по ремонту асфальтобетонного покрытия, рекультивации газонов, установки малых архитектурных форм и другие виды работ, предусмотренные государственными контрактами.</w:t>
      </w:r>
    </w:p>
    <w:p w:rsidR="004B3D74" w:rsidRDefault="002437BC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305E8F" w:rsidRPr="00174F9E">
        <w:rPr>
          <w:rFonts w:ascii="Times New Roman" w:eastAsia="Times New Roman" w:hAnsi="Times New Roman" w:cs="Times New Roman"/>
          <w:sz w:val="32"/>
          <w:szCs w:val="32"/>
        </w:rPr>
        <w:t xml:space="preserve">В полном </w:t>
      </w:r>
      <w:proofErr w:type="gramStart"/>
      <w:r w:rsidR="00305E8F" w:rsidRPr="00174F9E">
        <w:rPr>
          <w:rFonts w:ascii="Times New Roman" w:eastAsia="Times New Roman" w:hAnsi="Times New Roman" w:cs="Times New Roman"/>
          <w:sz w:val="32"/>
          <w:szCs w:val="32"/>
        </w:rPr>
        <w:t>объеме</w:t>
      </w:r>
      <w:proofErr w:type="gramEnd"/>
      <w:r w:rsidR="00305E8F" w:rsidRPr="00174F9E">
        <w:rPr>
          <w:rFonts w:ascii="Times New Roman" w:eastAsia="Times New Roman" w:hAnsi="Times New Roman" w:cs="Times New Roman"/>
          <w:sz w:val="32"/>
          <w:szCs w:val="32"/>
        </w:rPr>
        <w:t xml:space="preserve"> освоены целевые средства в размере </w:t>
      </w:r>
      <w:r w:rsidR="00C100FC" w:rsidRPr="00174F9E">
        <w:rPr>
          <w:rFonts w:ascii="Times New Roman" w:eastAsia="Times New Roman" w:hAnsi="Times New Roman" w:cs="Times New Roman"/>
          <w:sz w:val="32"/>
          <w:szCs w:val="32"/>
        </w:rPr>
        <w:t>47,8</w:t>
      </w:r>
      <w:r w:rsidR="00820304" w:rsidRPr="00174F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05E8F" w:rsidRPr="00174F9E">
        <w:rPr>
          <w:rFonts w:ascii="Times New Roman" w:eastAsia="Times New Roman" w:hAnsi="Times New Roman" w:cs="Times New Roman"/>
          <w:sz w:val="32"/>
          <w:szCs w:val="32"/>
        </w:rPr>
        <w:t xml:space="preserve">миллионов рублей, выделенные на ремонт дворовых </w:t>
      </w:r>
      <w:r w:rsidR="00907477" w:rsidRPr="00174F9E">
        <w:rPr>
          <w:rFonts w:ascii="Times New Roman" w:eastAsia="Times New Roman" w:hAnsi="Times New Roman" w:cs="Times New Roman"/>
          <w:sz w:val="32"/>
          <w:szCs w:val="32"/>
        </w:rPr>
        <w:t>территорий</w:t>
      </w:r>
      <w:r w:rsidR="004B3D7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E3F63" w:rsidRPr="00174F9E" w:rsidRDefault="002437BC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ab/>
      </w:r>
      <w:r w:rsidR="00890FDF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В 201</w:t>
      </w:r>
      <w:r w:rsidR="009E3F63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305E8F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проводились работы по ремонту жилого фонда, за счет текущего содержания отремонтировано </w:t>
      </w:r>
      <w:r w:rsidR="009E3F63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167</w:t>
      </w:r>
      <w:r w:rsidR="003A7B09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05E8F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подъезд</w:t>
      </w:r>
      <w:r w:rsidR="009E3F63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="00305E8F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r w:rsidR="009E3F63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45</w:t>
      </w:r>
      <w:r w:rsidR="00305E8F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9E3F63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907477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305E8F" w:rsidRPr="009322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многоквартирных домах. </w:t>
      </w:r>
      <w:r w:rsidR="00305E8F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>На реализацию программы выборочного капиталь</w:t>
      </w:r>
      <w:r w:rsidR="00065D27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>ного ремонта жилого фонда в 201</w:t>
      </w:r>
      <w:r w:rsidR="009E3F63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305E8F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потрачено </w:t>
      </w:r>
      <w:r w:rsidR="00B4522A" w:rsidRPr="00174F9E">
        <w:rPr>
          <w:rFonts w:ascii="Times New Roman" w:eastAsia="Times New Roman" w:hAnsi="Times New Roman" w:cs="Times New Roman"/>
          <w:sz w:val="32"/>
          <w:szCs w:val="32"/>
        </w:rPr>
        <w:t>3,</w:t>
      </w:r>
      <w:r w:rsidR="009E3F63" w:rsidRPr="00174F9E">
        <w:rPr>
          <w:rFonts w:ascii="Times New Roman" w:eastAsia="Times New Roman" w:hAnsi="Times New Roman" w:cs="Times New Roman"/>
          <w:sz w:val="32"/>
          <w:szCs w:val="32"/>
        </w:rPr>
        <w:t>2</w:t>
      </w:r>
      <w:r w:rsidR="00305E8F" w:rsidRPr="00174F9E">
        <w:rPr>
          <w:rFonts w:ascii="Times New Roman" w:eastAsia="Times New Roman" w:hAnsi="Times New Roman" w:cs="Times New Roman"/>
          <w:sz w:val="32"/>
          <w:szCs w:val="32"/>
        </w:rPr>
        <w:t xml:space="preserve"> миллиона рублей, проведены работы в </w:t>
      </w:r>
      <w:r w:rsidR="009E3F63" w:rsidRPr="00174F9E">
        <w:rPr>
          <w:rFonts w:ascii="Times New Roman" w:eastAsia="Times New Roman" w:hAnsi="Times New Roman" w:cs="Times New Roman"/>
          <w:sz w:val="32"/>
          <w:szCs w:val="32"/>
        </w:rPr>
        <w:t>3</w:t>
      </w:r>
      <w:r w:rsidR="00305E8F" w:rsidRPr="00174F9E">
        <w:rPr>
          <w:rFonts w:ascii="Times New Roman" w:eastAsia="Times New Roman" w:hAnsi="Times New Roman" w:cs="Times New Roman"/>
          <w:sz w:val="32"/>
          <w:szCs w:val="32"/>
        </w:rPr>
        <w:t xml:space="preserve"> жилых домах</w:t>
      </w:r>
      <w:r w:rsidR="009E3F63" w:rsidRPr="00174F9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305E8F" w:rsidRPr="00ED6E01" w:rsidRDefault="00086561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9E3F63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gramStart"/>
      <w:r w:rsidR="009E3F63">
        <w:rPr>
          <w:rFonts w:ascii="Times New Roman" w:eastAsia="Times New Roman" w:hAnsi="Times New Roman" w:cs="Times New Roman"/>
          <w:sz w:val="32"/>
          <w:szCs w:val="32"/>
        </w:rPr>
        <w:t>рамках</w:t>
      </w:r>
      <w:proofErr w:type="gramEnd"/>
      <w:r w:rsidR="009E3F63">
        <w:rPr>
          <w:rFonts w:ascii="Times New Roman" w:eastAsia="Times New Roman" w:hAnsi="Times New Roman" w:cs="Times New Roman"/>
          <w:sz w:val="32"/>
          <w:szCs w:val="32"/>
        </w:rPr>
        <w:t xml:space="preserve"> Региональной программы капитального ремонт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 w:rsidR="009E3F63">
        <w:rPr>
          <w:rFonts w:ascii="Times New Roman" w:eastAsia="Times New Roman" w:hAnsi="Times New Roman" w:cs="Times New Roman"/>
          <w:sz w:val="32"/>
          <w:szCs w:val="32"/>
        </w:rPr>
        <w:t xml:space="preserve"> проведены работы по замене 8 лифтов, в 2-х домах.</w:t>
      </w:r>
    </w:p>
    <w:p w:rsidR="00305E8F" w:rsidRPr="00ED6E01" w:rsidRDefault="002437BC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305E8F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Работы завершены в полном объеме в установленные сроки.</w:t>
      </w:r>
    </w:p>
    <w:p w:rsidR="00305E8F" w:rsidRPr="00ED6E01" w:rsidRDefault="00305E8F" w:rsidP="00B523A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Управляющей компанией </w:t>
      </w:r>
      <w:r w:rsidR="00F610A5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ГБУ «Жилищник района Лефортово» 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и подрядными организациями обеспечено в полном объеме и в сроки, выполнение работ по подготовке систем жизнеобеспечения жилого фонда</w:t>
      </w:r>
      <w:r w:rsidR="000F2C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работе в зимних условиях 2016 — 2017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годов и сдачу домов в Инспекцию жилищного надзора.</w:t>
      </w:r>
    </w:p>
    <w:p w:rsidR="00F26D51" w:rsidRPr="00ED6E01" w:rsidRDefault="00F26D51" w:rsidP="0000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Содержание и уборка дворовых территорий, а также контейнерных площадок проводится в соответствие с регламентом по санитарному содержанию дворовых территорий.</w:t>
      </w:r>
    </w:p>
    <w:p w:rsidR="00085958" w:rsidRPr="00ED6E01" w:rsidRDefault="00086561" w:rsidP="0000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08595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Профилактические меры, направленные на предупреждение террористической деятельности на территории района Лефортово города Москвы проводятся в соответствии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r w:rsidR="0008595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Указом Мэра Москвы от 21 мая 2007г. № 25-УМ «О системе антитеррористической деятельности в городе Москве» и требованиями нормативных документов Правительства Москвы и федеральных законов Российской Федерации.</w:t>
      </w:r>
    </w:p>
    <w:p w:rsidR="00085958" w:rsidRPr="00ED6E01" w:rsidRDefault="00086561" w:rsidP="0000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gramStart"/>
      <w:r w:rsidR="0008595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Согласно</w:t>
      </w:r>
      <w:proofErr w:type="gramEnd"/>
      <w:r w:rsidR="0008595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утвержденного плана работы Антитеррористической комиссии района Лефортово</w:t>
      </w:r>
      <w:r w:rsidR="002C5EDE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08595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осуществляются регулярные проверки состояния антитеррористической защищенности жилого фонда, в том числе проверки подвальных и чердачных помещений жилых домов, пустующих помещений с целью выявления мест сбора лиц без определенного места жительства и беспризорных детей, пресечения условий возникновения пожаров и пр. В </w:t>
      </w:r>
      <w:proofErr w:type="gramStart"/>
      <w:r w:rsidR="0008595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целях</w:t>
      </w:r>
      <w:proofErr w:type="gramEnd"/>
      <w:r w:rsidR="0008595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пожарной безопасности </w:t>
      </w:r>
      <w:r w:rsidR="0008595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постоянном режиме проводятся мероприятия по опечатыванию чердаков и подва</w:t>
      </w:r>
      <w:r w:rsidR="000F2C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лов. </w:t>
      </w:r>
    </w:p>
    <w:p w:rsidR="00CA0FD8" w:rsidRPr="00ED6E01" w:rsidRDefault="00086561" w:rsidP="0000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A0FD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Start"/>
      <w:r w:rsidR="00CA0FD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 по предупреждению и ликвидации чрезвычайных ситуаций и обеспечению пожарной безопасности состоит из обеспечения экстренного информационного реагирования круглосуточной Единой дежурно-диспетчерской службы, доведения сигналов о ЧС до экстренных служб и руководителей районного звена МЧС, участия в работе Комиссии управы района по предупреждению и ликвидации чрезвычайных ситуаций, обеспечению пожарной безопасности и безопасности людей на водных объектах и выполнения решений данной комиссии.</w:t>
      </w:r>
      <w:proofErr w:type="gramEnd"/>
    </w:p>
    <w:p w:rsidR="00CA0FD8" w:rsidRPr="00ED6E01" w:rsidRDefault="00086561" w:rsidP="0000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A0FD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Совместно с МЧС района и округа управой проводится работа по информированию населения о правилах поведения в чрезвычайных ситуациях и о мерах по предупреждению возникновения чрезвычайных ситуаций. Экспресс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A0FD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- информация размещается на стендах подъездов МКД и организаций и учреждений района. На официальном сайте управы информационные материалы на темы безопасности проживания размещались регулярно.</w:t>
      </w:r>
      <w:r w:rsidR="008306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085958" w:rsidRDefault="00DC6917" w:rsidP="00B523A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Сотрудниками управы и подведомственных организаций о</w:t>
      </w:r>
      <w:r w:rsidR="0008595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казана помощь в проведении собраний, связанных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выбором управляющей компании,  </w:t>
      </w:r>
      <w:r w:rsidR="0008595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установкой ограждающих устройств на придомовой территории многоквартирных домов, польз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овании общим имуществом и т.д.</w:t>
      </w:r>
    </w:p>
    <w:p w:rsidR="00931F66" w:rsidRDefault="008948E6" w:rsidP="00931F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523A7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Сотрудниками ГКУ «Инженерная служба района Лефортово» оказана поддержка жителям района Лефортово в проведении более 25 собраний  по проведению работ капитального характера в рамках Региональной программы капитального ремонта. ГКУ «ИС района Лефортово» ведется регулярная работа с иными управляющими компаниями по санитарно-техническому содержанию многоквартирных домов и снижению задолженности по оплате жилищно-коммунальных услуг. В установленном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работа с должниками (юридическими и физическими лицами) по оплате взносов за капитальный ремонт.</w:t>
      </w:r>
    </w:p>
    <w:p w:rsidR="00931F66" w:rsidRPr="00ED6E01" w:rsidRDefault="00B523A7" w:rsidP="00931F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931F66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proofErr w:type="gramStart"/>
      <w:r w:rsidR="00931F66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целях</w:t>
      </w:r>
      <w:proofErr w:type="gramEnd"/>
      <w:r w:rsidR="00931F66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сокращения задолженности жителей района Лефортово за услуги ЖКХ и поступления в бюджет города Москвы указанных средств, в настоящее время юридическим отделом </w:t>
      </w:r>
      <w:r w:rsidR="008306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ГБУ «Жилищник района </w:t>
      </w:r>
      <w:r w:rsidR="00931F66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Лефортово» проводятся мероприятия по сокращению задолженности по оплате за пользование жилым помещением.</w:t>
      </w:r>
    </w:p>
    <w:p w:rsidR="00931F66" w:rsidRPr="00ED6E01" w:rsidRDefault="00B523A7" w:rsidP="00B523A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Основную работу по сокращению задолженности за ЖКУ ведет юридический отдел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ГБУ «Жилищник района  Лефортово». </w:t>
      </w:r>
      <w:r w:rsidR="00991B38" w:rsidRPr="005876F5">
        <w:rPr>
          <w:rFonts w:ascii="Times New Roman" w:eastAsia="Times New Roman" w:hAnsi="Times New Roman" w:cs="Times New Roman"/>
          <w:color w:val="000000"/>
          <w:sz w:val="32"/>
          <w:szCs w:val="32"/>
        </w:rPr>
        <w:t>В 2016</w:t>
      </w:r>
      <w:r w:rsidR="00931F66" w:rsidRPr="005876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в районе Лефортово на все лицевые счета имеющие задолженность свыше 6 месяцев </w:t>
      </w:r>
      <w:r w:rsidR="00931F66" w:rsidRPr="00953E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</w:t>
      </w:r>
      <w:r w:rsidR="00953E21" w:rsidRPr="00953E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11</w:t>
      </w:r>
      <w:r w:rsidR="00E60D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47</w:t>
      </w:r>
      <w:r w:rsidR="00953E21" w:rsidRPr="00953E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лицевых счета, АППГ -</w:t>
      </w:r>
      <w:r w:rsidR="00931F66" w:rsidRPr="00953E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1252)</w:t>
      </w:r>
      <w:r w:rsidR="00931F66" w:rsidRPr="00953E21">
        <w:rPr>
          <w:rFonts w:ascii="Times New Roman" w:eastAsia="Times New Roman" w:hAnsi="Times New Roman" w:cs="Times New Roman"/>
          <w:color w:val="000000"/>
          <w:sz w:val="32"/>
          <w:szCs w:val="32"/>
        </w:rPr>
        <w:t> напр</w:t>
      </w:r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>авлены исковые заявления в суд. Р</w:t>
      </w:r>
      <w:r w:rsidR="00931F66" w:rsidRPr="00953E21">
        <w:rPr>
          <w:rFonts w:ascii="Times New Roman" w:eastAsia="Times New Roman" w:hAnsi="Times New Roman" w:cs="Times New Roman"/>
          <w:color w:val="000000"/>
          <w:sz w:val="32"/>
          <w:szCs w:val="32"/>
        </w:rPr>
        <w:t>аботы в данном направлении продолжаются.</w:t>
      </w:r>
    </w:p>
    <w:p w:rsidR="00305E8F" w:rsidRPr="00ED6E01" w:rsidRDefault="00890FDF" w:rsidP="00B523A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В 201</w:t>
      </w:r>
      <w:r w:rsidR="000F2CF3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305E8F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продолжены работы по энергосбережению, где основные усилия были направлены </w:t>
      </w:r>
      <w:r w:rsidR="00305E8F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сбережение 3-х основных ресурсов: электрической, </w:t>
      </w:r>
      <w:r w:rsidR="000F2CF3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тепловой энергии и воды. За 2016</w:t>
      </w:r>
      <w:r w:rsidR="00305E8F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 жителями района в целях </w:t>
      </w:r>
      <w:proofErr w:type="gramStart"/>
      <w:r w:rsidR="00305E8F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контроля за</w:t>
      </w:r>
      <w:proofErr w:type="gramEnd"/>
      <w:r w:rsidR="00305E8F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потреблением и экономии своих расходов установлено более </w:t>
      </w:r>
      <w:r w:rsidR="00991B38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1100</w:t>
      </w:r>
      <w:r w:rsidR="00065D27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05E8F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индивидуальных приборов учета горячей и холодной воды,</w:t>
      </w:r>
      <w:r w:rsidR="00991B38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заменено по результатом плановых проверок около 250 приборов,</w:t>
      </w:r>
      <w:r w:rsidR="00305E8F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таким образом</w:t>
      </w:r>
      <w:r w:rsidR="00065D27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поквартирный охват составил </w:t>
      </w:r>
      <w:r w:rsid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88</w:t>
      </w:r>
      <w:r w:rsidR="00137FE5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,5</w:t>
      </w:r>
      <w:r w:rsidR="00305E8F" w:rsidRP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% от общего количества лицевых счетов.</w:t>
      </w:r>
    </w:p>
    <w:p w:rsidR="00EF713D" w:rsidRPr="00ED6E01" w:rsidRDefault="00EC0652" w:rsidP="00B523A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proofErr w:type="gramStart"/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рамках</w:t>
      </w:r>
      <w:proofErr w:type="gramEnd"/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программы </w:t>
      </w:r>
      <w:r w:rsidRPr="00ED6E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«Экономическое развитие и инвестиционная привлекательность»</w:t>
      </w:r>
      <w:r w:rsidR="00DD20FE" w:rsidRPr="00ED6E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379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введено в эксплуатацию </w:t>
      </w:r>
      <w:r w:rsidR="00931F66" w:rsidRPr="00B37984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Pr="00B379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объектов потребительс</w:t>
      </w:r>
      <w:r w:rsidR="00E562AC" w:rsidRPr="00B37984">
        <w:rPr>
          <w:rFonts w:ascii="Times New Roman" w:eastAsia="Times New Roman" w:hAnsi="Times New Roman" w:cs="Times New Roman"/>
          <w:color w:val="000000"/>
          <w:sz w:val="32"/>
          <w:szCs w:val="32"/>
        </w:rPr>
        <w:t>кого рынка</w:t>
      </w:r>
      <w:r w:rsidR="00B37984" w:rsidRPr="00B37984">
        <w:rPr>
          <w:rFonts w:ascii="Times New Roman" w:eastAsia="Times New Roman" w:hAnsi="Times New Roman" w:cs="Times New Roman"/>
          <w:color w:val="000000"/>
          <w:sz w:val="32"/>
          <w:szCs w:val="32"/>
        </w:rPr>
        <w:t>, из них 5 магазинов, 1 кафе и 1</w:t>
      </w:r>
      <w:r w:rsidRPr="00B379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предприятия бытового обслуживания.  Пять объектов потребительского рынка оборудованы для маломобильных граждан. Упорядочение и оптимизация сети нестационарных объектов, </w:t>
      </w:r>
      <w:r w:rsidR="00EF713D" w:rsidRPr="00B37984">
        <w:rPr>
          <w:rFonts w:ascii="Times New Roman" w:eastAsia="Times New Roman" w:hAnsi="Times New Roman" w:cs="Times New Roman"/>
          <w:color w:val="000000"/>
          <w:sz w:val="32"/>
          <w:szCs w:val="32"/>
        </w:rPr>
        <w:t>обустройство объектов типа «летнее кафе»  проводили</w:t>
      </w:r>
      <w:r w:rsidRPr="00B37984">
        <w:rPr>
          <w:rFonts w:ascii="Times New Roman" w:eastAsia="Times New Roman" w:hAnsi="Times New Roman" w:cs="Times New Roman"/>
          <w:color w:val="000000"/>
          <w:sz w:val="32"/>
          <w:szCs w:val="32"/>
        </w:rPr>
        <w:t>сь по согласованию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Советом депутатов муниципального округа Лефортово</w:t>
      </w:r>
      <w:r w:rsidR="00EF713D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931F66" w:rsidRPr="00ED6E01" w:rsidRDefault="00931F66" w:rsidP="00B523A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proofErr w:type="gramStart"/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соответствии</w:t>
      </w:r>
      <w:proofErr w:type="gramEnd"/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КоАП города Москвы, распоряжением управы создана мобильная группа по предупреждению и пресечению несанкционированной торговли на территории района.</w:t>
      </w:r>
    </w:p>
    <w:p w:rsidR="00931F66" w:rsidRPr="00ED6E01" w:rsidRDefault="000F2CF3" w:rsidP="00931F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E55C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За 2016</w:t>
      </w:r>
      <w:r w:rsidR="00931F66" w:rsidRPr="007E55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г. составлено </w:t>
      </w:r>
      <w:r w:rsidR="007E55C3" w:rsidRPr="007E55C3">
        <w:rPr>
          <w:rFonts w:ascii="Times New Roman" w:eastAsia="Times New Roman" w:hAnsi="Times New Roman" w:cs="Times New Roman"/>
          <w:color w:val="000000"/>
          <w:sz w:val="32"/>
          <w:szCs w:val="32"/>
        </w:rPr>
        <w:t>167 протоколов (АППГ -145)</w:t>
      </w:r>
      <w:r w:rsidR="00931F66" w:rsidRPr="007E55C3">
        <w:rPr>
          <w:rFonts w:ascii="Times New Roman" w:eastAsia="Times New Roman" w:hAnsi="Times New Roman" w:cs="Times New Roman"/>
          <w:color w:val="000000"/>
          <w:sz w:val="32"/>
          <w:szCs w:val="32"/>
        </w:rPr>
        <w:t>, наложено штрафов на сумму</w:t>
      </w:r>
      <w:r w:rsidR="007E55C3" w:rsidRPr="007E55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460 тыс. руб. (АППГ-</w:t>
      </w:r>
      <w:r w:rsidR="00931F66" w:rsidRPr="007E55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118 тыс.  рублей</w:t>
      </w:r>
      <w:r w:rsidR="00086561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931F66" w:rsidRPr="007E55C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31F66" w:rsidRPr="00ED6E01" w:rsidRDefault="00086561" w:rsidP="00931F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931F66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На территории района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931F66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виду завершения сроков действия дого</w:t>
      </w:r>
      <w:r w:rsidR="000F2C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воров на </w:t>
      </w:r>
      <w:r w:rsidR="000F2CF3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размещение в 2016</w:t>
      </w:r>
      <w:r w:rsidR="00931F66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931F66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демонтирован</w:t>
      </w:r>
      <w:r w:rsidR="00213BFD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931F66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E55C3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32</w:t>
      </w:r>
      <w:r w:rsidR="00931F66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объект</w:t>
      </w:r>
      <w:r w:rsidR="007E55C3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931F66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НТО.</w:t>
      </w:r>
    </w:p>
    <w:p w:rsidR="00931F66" w:rsidRPr="00ED6E01" w:rsidRDefault="00086561" w:rsidP="00931F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0F2CF3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По состоянию на 31.12.2016</w:t>
      </w:r>
      <w:r w:rsidR="00931F66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  года нестационарная  торговая сеть состоит из 4</w:t>
      </w:r>
      <w:r w:rsidR="007E55C3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объекта</w:t>
      </w:r>
      <w:r w:rsidR="00931F66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D20FE" w:rsidRPr="00ED6E01" w:rsidRDefault="00DD20FE" w:rsidP="00B523A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Управа района доводит до сведения руководителей предприятий торговли и услуг, предприятий и организаций, расположенных на территории района, что праздничное и тематическое оформление территории города Москвы в дни государственных праздников обеспечивается в соответствии с постановлением Правительства Москвы от 11 сентября 2007 г. N 801-ПП «Об оформлении города Москвы в праздничные, памятные дни, дни проведения торжественных и иных мероприятий».</w:t>
      </w:r>
      <w:proofErr w:type="gramEnd"/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Нарушения по исполнению данного Постановления в районе Лефортово не допускались.</w:t>
      </w:r>
    </w:p>
    <w:p w:rsidR="00DC6917" w:rsidRDefault="00305E8F" w:rsidP="0087361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proofErr w:type="gramStart"/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рамках</w:t>
      </w:r>
      <w:proofErr w:type="gramEnd"/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программы </w:t>
      </w:r>
      <w:r w:rsidRPr="00ED6E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«Безопасный город»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проводятся мероприятия по ведению паспортов безопасности на крупных предприятиях торговли и услуг, по повышению уровня безопасности в жилом секторе, по контролю состояния оборудования спортивных и детских площадок, по повышению противодействия экстремизму, коррупции, пресечению наркотической угрозы, профилактике правонарушений, осуществлялось тесное взаимодействие с жителями. </w:t>
      </w:r>
    </w:p>
    <w:p w:rsidR="00DC6917" w:rsidRDefault="00305E8F" w:rsidP="0087361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В настоящее время в районе Лефортово функционирует 5 общественных пунктов охраны порядка, в них созданы достойные условия для работы предс</w:t>
      </w:r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>едателей советов ОПОП и актива.</w:t>
      </w:r>
    </w:p>
    <w:p w:rsidR="00DC6917" w:rsidRDefault="00305E8F" w:rsidP="0087361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ОПОП района организована профилактика правонарушений в отношении пенсионеров и престарелых граждан. Председатели советов общественных пунктов охраны порядка района Лефортово совместно с работниками Комплексного центра социального обеспечения 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Лефортово систематически проводят разъяснительные беседы с пенсионерами и престарелыми гражданами. </w:t>
      </w:r>
    </w:p>
    <w:p w:rsidR="00305E8F" w:rsidRPr="00ED6E01" w:rsidRDefault="00EF713D" w:rsidP="0087361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Силами сотрудников ОПОП и ОМВД по району Лефортово </w:t>
      </w:r>
      <w:r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выявлено </w:t>
      </w:r>
      <w:r w:rsidR="00174F9E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>98</w:t>
      </w:r>
      <w:r w:rsidR="009B5D74"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74F9E">
        <w:rPr>
          <w:rFonts w:ascii="Times New Roman" w:eastAsia="Times New Roman" w:hAnsi="Times New Roman" w:cs="Times New Roman"/>
          <w:color w:val="000000"/>
          <w:sz w:val="32"/>
          <w:szCs w:val="32"/>
        </w:rPr>
        <w:t>квартир,</w:t>
      </w:r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сдаваемых незаконно в </w:t>
      </w:r>
      <w:proofErr w:type="spellStart"/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>поднайм</w:t>
      </w:r>
      <w:proofErr w:type="spellEnd"/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33AE7" w:rsidRPr="00213BFD" w:rsidRDefault="00D4736D" w:rsidP="0000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B523A7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086561">
        <w:rPr>
          <w:rFonts w:ascii="Times New Roman" w:eastAsia="Times New Roman" w:hAnsi="Times New Roman" w:cs="Times New Roman"/>
          <w:color w:val="000000"/>
          <w:sz w:val="32"/>
          <w:szCs w:val="32"/>
        </w:rPr>
        <w:t>В 2016 году в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се мероприятия, связанные с призывом граждан на военную службу, предусмотренные нормативными 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призывной комиссией района выполн</w:t>
      </w:r>
      <w:r w:rsidR="00086561">
        <w:rPr>
          <w:rFonts w:ascii="Times New Roman" w:eastAsia="Times New Roman" w:hAnsi="Times New Roman" w:cs="Times New Roman"/>
          <w:color w:val="000000"/>
          <w:sz w:val="32"/>
          <w:szCs w:val="32"/>
        </w:rPr>
        <w:t>ены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полном объёме. </w:t>
      </w:r>
    </w:p>
    <w:p w:rsidR="00305E8F" w:rsidRPr="00ED6E01" w:rsidRDefault="00305E8F" w:rsidP="0087361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В деятельности управы одним из основных направлений является </w:t>
      </w:r>
      <w:r w:rsidRPr="00ED6E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взаимодействие с населением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05E8F" w:rsidRPr="00ED6E01" w:rsidRDefault="000F2CF3" w:rsidP="0087361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2016</w:t>
      </w:r>
      <w:r w:rsidR="00305E8F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 отмечен дальнейшим развитием информационной открытости органов власти и привлечение москвичей к участию в контроле и реализации важнейших городским программ. </w:t>
      </w:r>
      <w:r w:rsidR="00305E8F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Жители района активно испол</w:t>
      </w:r>
      <w:r w:rsidR="00213BFD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ьзуют портал «Наш город». В 2016</w:t>
      </w:r>
      <w:r w:rsidR="00305E8F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в адрес управы поступило</w:t>
      </w:r>
      <w:r w:rsidR="000512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5303</w:t>
      </w:r>
      <w:r w:rsidR="00305E8F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</w:t>
      </w:r>
      <w:r w:rsidR="00241AE5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бращени</w:t>
      </w:r>
      <w:r w:rsidR="00051290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890FDF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(АППГ – </w:t>
      </w:r>
      <w:r w:rsidR="00213BFD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2567</w:t>
      </w:r>
      <w:r w:rsidR="00890FDF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305E8F" w:rsidRPr="00213BFD">
        <w:rPr>
          <w:rFonts w:ascii="Times New Roman" w:eastAsia="Times New Roman" w:hAnsi="Times New Roman" w:cs="Times New Roman"/>
          <w:color w:val="000000"/>
          <w:sz w:val="32"/>
          <w:szCs w:val="32"/>
        </w:rPr>
        <w:t>, где в прямом диалоге с властью жители получили ответы на все волнующие их вопросы о текущем состоянии и перспективах развития района.</w:t>
      </w:r>
    </w:p>
    <w:p w:rsidR="00305E8F" w:rsidRPr="00ED6E01" w:rsidRDefault="000F2CF3" w:rsidP="00B523A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2016</w:t>
      </w:r>
      <w:r w:rsidR="00305E8F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районом реализовывались задачи по развитию средств массовой информации. Ежедневно пополня</w:t>
      </w:r>
      <w:r w:rsidR="00FC1520">
        <w:rPr>
          <w:rFonts w:ascii="Times New Roman" w:eastAsia="Times New Roman" w:hAnsi="Times New Roman" w:cs="Times New Roman"/>
          <w:color w:val="000000"/>
          <w:sz w:val="32"/>
          <w:szCs w:val="32"/>
        </w:rPr>
        <w:t>ется сайты управы</w:t>
      </w:r>
      <w:r w:rsidR="00305E8F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, а также сайт газеты «Лефортово», где для посетителей сайта создано более 50 информационных разделов, специальные интерактивные сервисы, формы обратной связи, интернет приемная, новости.</w:t>
      </w:r>
    </w:p>
    <w:p w:rsidR="00B977CB" w:rsidRPr="00030FD9" w:rsidRDefault="00890FDF" w:rsidP="0087361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В управу района Леф</w:t>
      </w:r>
      <w:r w:rsidR="000F2CF3">
        <w:rPr>
          <w:rFonts w:ascii="Times New Roman" w:eastAsia="Times New Roman" w:hAnsi="Times New Roman" w:cs="Times New Roman"/>
          <w:color w:val="000000"/>
          <w:sz w:val="32"/>
          <w:szCs w:val="32"/>
        </w:rPr>
        <w:t>ортово в 2016</w:t>
      </w:r>
      <w:r w:rsidR="00305E8F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на рассмотрение, </w:t>
      </w:r>
      <w:r w:rsidR="002E1B70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по всем каналам связи, за исключением</w:t>
      </w:r>
      <w:r w:rsidR="00305E8F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обращений, поступивших на портал Правительства Москвы, поступило </w:t>
      </w:r>
      <w:r w:rsidR="00305E8F" w:rsidRPr="00030FD9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015F8D" w:rsidRPr="00030FD9">
        <w:rPr>
          <w:rFonts w:ascii="Times New Roman" w:eastAsia="Times New Roman" w:hAnsi="Times New Roman" w:cs="Times New Roman"/>
          <w:color w:val="000000"/>
          <w:sz w:val="32"/>
          <w:szCs w:val="32"/>
        </w:rPr>
        <w:t>473</w:t>
      </w:r>
      <w:r w:rsidR="00305E8F" w:rsidRPr="00030F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обращени</w:t>
      </w:r>
      <w:r w:rsidR="00ED42D9" w:rsidRPr="00030FD9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граждан.</w:t>
      </w:r>
      <w:r w:rsidR="00305E8F" w:rsidRPr="00030F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E1B70" w:rsidRPr="00ED6E01" w:rsidRDefault="002E1B70" w:rsidP="0000139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6E01">
        <w:rPr>
          <w:rFonts w:ascii="Times New Roman" w:hAnsi="Times New Roman" w:cs="Times New Roman"/>
          <w:sz w:val="32"/>
          <w:szCs w:val="32"/>
        </w:rPr>
        <w:t xml:space="preserve">Значительное количество обращений связано с вопросами технического содержания и ремонта общего имущества собственников помещений в многоквартирных домах, содержанием и текущим </w:t>
      </w:r>
      <w:r w:rsidRPr="00ED6E01">
        <w:rPr>
          <w:rFonts w:ascii="Times New Roman" w:hAnsi="Times New Roman" w:cs="Times New Roman"/>
          <w:sz w:val="32"/>
          <w:szCs w:val="32"/>
        </w:rPr>
        <w:lastRenderedPageBreak/>
        <w:t xml:space="preserve">ремонтом жилых помещений в многоквартирном доме, начислений оплаты и расчетов за жилищно-коммунальные услуги. </w:t>
      </w:r>
    </w:p>
    <w:p w:rsidR="00305E8F" w:rsidRPr="00ED6E01" w:rsidRDefault="00305E8F" w:rsidP="00B523A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В 201</w:t>
      </w:r>
      <w:r w:rsidR="000F2CF3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ежемесячно проводились встречи главы управы с населением, на которых вручается раздаточный материал с </w:t>
      </w:r>
      <w:r w:rsidR="001870A8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указанием контактной информации и соци</w:t>
      </w:r>
      <w:r w:rsidR="000F2C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ально-значимые материалы. </w:t>
      </w:r>
    </w:p>
    <w:p w:rsidR="00565CB1" w:rsidRPr="008948E6" w:rsidRDefault="000F2CF3" w:rsidP="00B523A7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Также в 2016</w:t>
      </w:r>
      <w:r w:rsidR="00305E8F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еженедельно проводился прием населения главой управы</w:t>
      </w:r>
      <w:r w:rsid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305E8F"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всего проведено </w:t>
      </w:r>
      <w:r w:rsid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83</w:t>
      </w:r>
      <w:r w:rsidR="00305E8F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личных прием</w:t>
      </w:r>
      <w:r w:rsidR="00565CB1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305E8F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отработанно </w:t>
      </w:r>
      <w:r w:rsid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>216</w:t>
      </w:r>
      <w:r w:rsidR="00305E8F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личных обращени</w:t>
      </w:r>
      <w:r w:rsidR="00565CB1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="008948E6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305E8F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Основная тематика обращений жителей на личном приеме главы управы — </w:t>
      </w:r>
      <w:r w:rsidR="00565CB1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вопросы </w:t>
      </w:r>
      <w:r w:rsid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содержания и эксплуатации жилого фонда</w:t>
      </w:r>
      <w:r w:rsidR="00565CB1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="008948E6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02</w:t>
      </w:r>
      <w:r w:rsidR="008948E6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65CB1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>обращение), вопросы благоустройства</w:t>
      </w:r>
      <w:r w:rsid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территории жилой застройки района Лефортово</w:t>
      </w:r>
      <w:r w:rsidR="00565CB1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47</w:t>
      </w:r>
      <w:r w:rsidR="00565CB1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обращений), вопросы </w:t>
      </w:r>
      <w:r w:rsidR="00305E8F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>архитектур</w:t>
      </w:r>
      <w:r w:rsidR="00565CB1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="00305E8F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строительств</w:t>
      </w:r>
      <w:r w:rsidR="00565CB1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(14</w:t>
      </w:r>
      <w:r w:rsidR="00565CB1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обращений)</w:t>
      </w:r>
      <w:r w:rsidR="00991B38">
        <w:rPr>
          <w:rFonts w:ascii="Times New Roman" w:eastAsia="Times New Roman" w:hAnsi="Times New Roman" w:cs="Times New Roman"/>
          <w:color w:val="000000"/>
          <w:sz w:val="32"/>
          <w:szCs w:val="32"/>
        </w:rPr>
        <w:t>, вопросы социального обеспечения (9 обращений) и иные</w:t>
      </w:r>
      <w:r w:rsidR="001870A8" w:rsidRP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305E8F" w:rsidRPr="00ED6E01" w:rsidRDefault="00305E8F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 В </w:t>
      </w:r>
      <w:proofErr w:type="gramStart"/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рамках</w:t>
      </w:r>
      <w:proofErr w:type="gramEnd"/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взаимодействия с орг</w:t>
      </w:r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анами местного самоуправлениям </w:t>
      </w:r>
      <w:r w:rsidRPr="00FC152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проведено 12 заседаний координационного Совета, совместно рассмотрено более 24 вопросов, в том числе о занесении на Доску почета района Лефортово граждан и коллективов района Лефортово, также заслушивались отчеты о проделанной работе ОПОП района, молодежной Палаты района. </w:t>
      </w:r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работе заседаний </w:t>
      </w:r>
      <w:r w:rsidR="00DC6917" w:rsidRPr="00FC152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координационного Совета </w:t>
      </w:r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приняло участие</w:t>
      </w:r>
      <w:r w:rsidRPr="00FC152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более 270 </w:t>
      </w:r>
      <w:r w:rsidRPr="00FC152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жителей </w:t>
      </w:r>
      <w:r w:rsidR="00DC6917">
        <w:rPr>
          <w:rFonts w:ascii="Times New Roman" w:eastAsia="Times New Roman" w:hAnsi="Times New Roman" w:cs="Times New Roman"/>
          <w:color w:val="000000"/>
          <w:sz w:val="32"/>
          <w:szCs w:val="32"/>
        </w:rPr>
        <w:t>района.</w:t>
      </w:r>
    </w:p>
    <w:p w:rsidR="00305E8F" w:rsidRPr="00ED6E01" w:rsidRDefault="00305E8F" w:rsidP="00001391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В </w:t>
      </w:r>
      <w:proofErr w:type="gramStart"/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>результате</w:t>
      </w:r>
      <w:proofErr w:type="gramEnd"/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совместной работы управы, органов местного самоуправления, государственных предприятий </w:t>
      </w:r>
      <w:r w:rsidR="00FC1520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организаций по</w:t>
      </w:r>
      <w:r w:rsidR="000F2C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реализации задач программы 2016</w:t>
      </w:r>
      <w:r w:rsidRPr="00ED6E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года при тесном взаимодействии с жителями района обеспечено выполнение поставленных задач в полном объеме.</w:t>
      </w:r>
      <w:r w:rsidR="008948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Достигнуты главные цели, направленные на решение проблем жителей района Лефортово.</w:t>
      </w:r>
    </w:p>
    <w:sectPr w:rsidR="00305E8F" w:rsidRPr="00ED6E01" w:rsidSect="00305E8F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99" w:rsidRDefault="00AF5599" w:rsidP="009D0BB5">
      <w:pPr>
        <w:spacing w:after="0" w:line="240" w:lineRule="auto"/>
      </w:pPr>
      <w:r>
        <w:separator/>
      </w:r>
    </w:p>
  </w:endnote>
  <w:endnote w:type="continuationSeparator" w:id="0">
    <w:p w:rsidR="00AF5599" w:rsidRDefault="00AF5599" w:rsidP="009D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87074"/>
      <w:docPartObj>
        <w:docPartGallery w:val="Page Numbers (Bottom of Page)"/>
        <w:docPartUnique/>
      </w:docPartObj>
    </w:sdtPr>
    <w:sdtEndPr/>
    <w:sdtContent>
      <w:p w:rsidR="00B523A7" w:rsidRDefault="00B523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523A7" w:rsidRDefault="00B523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99" w:rsidRDefault="00AF5599" w:rsidP="009D0BB5">
      <w:pPr>
        <w:spacing w:after="0" w:line="240" w:lineRule="auto"/>
      </w:pPr>
      <w:r>
        <w:separator/>
      </w:r>
    </w:p>
  </w:footnote>
  <w:footnote w:type="continuationSeparator" w:id="0">
    <w:p w:rsidR="00AF5599" w:rsidRDefault="00AF5599" w:rsidP="009D0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D1"/>
    <w:rsid w:val="00001391"/>
    <w:rsid w:val="00015F8D"/>
    <w:rsid w:val="00030FD9"/>
    <w:rsid w:val="0003107C"/>
    <w:rsid w:val="00051290"/>
    <w:rsid w:val="00065D27"/>
    <w:rsid w:val="000709C4"/>
    <w:rsid w:val="00085958"/>
    <w:rsid w:val="00086561"/>
    <w:rsid w:val="000C20D1"/>
    <w:rsid w:val="000F2CF3"/>
    <w:rsid w:val="001156D4"/>
    <w:rsid w:val="00137FE5"/>
    <w:rsid w:val="00147AB5"/>
    <w:rsid w:val="00162258"/>
    <w:rsid w:val="00174F9E"/>
    <w:rsid w:val="001817AF"/>
    <w:rsid w:val="001870A8"/>
    <w:rsid w:val="001E34DE"/>
    <w:rsid w:val="00213BFD"/>
    <w:rsid w:val="002208AC"/>
    <w:rsid w:val="00220E28"/>
    <w:rsid w:val="00241AE5"/>
    <w:rsid w:val="002437BC"/>
    <w:rsid w:val="00251F0D"/>
    <w:rsid w:val="00286861"/>
    <w:rsid w:val="002B07B6"/>
    <w:rsid w:val="002B2AA0"/>
    <w:rsid w:val="002B69F5"/>
    <w:rsid w:val="002C1698"/>
    <w:rsid w:val="002C5EDE"/>
    <w:rsid w:val="002E1B70"/>
    <w:rsid w:val="00305E8F"/>
    <w:rsid w:val="00313D90"/>
    <w:rsid w:val="0033063F"/>
    <w:rsid w:val="003561F3"/>
    <w:rsid w:val="00391AA0"/>
    <w:rsid w:val="003A7B09"/>
    <w:rsid w:val="003E4BF9"/>
    <w:rsid w:val="00406EA4"/>
    <w:rsid w:val="00415488"/>
    <w:rsid w:val="004270A3"/>
    <w:rsid w:val="00433D2F"/>
    <w:rsid w:val="00450802"/>
    <w:rsid w:val="00492416"/>
    <w:rsid w:val="004944B8"/>
    <w:rsid w:val="004A03D1"/>
    <w:rsid w:val="004B3D74"/>
    <w:rsid w:val="004B61FC"/>
    <w:rsid w:val="004C7546"/>
    <w:rsid w:val="004F50E6"/>
    <w:rsid w:val="005140C2"/>
    <w:rsid w:val="0052764A"/>
    <w:rsid w:val="00562197"/>
    <w:rsid w:val="00565CB1"/>
    <w:rsid w:val="00576C93"/>
    <w:rsid w:val="005876F5"/>
    <w:rsid w:val="005A098D"/>
    <w:rsid w:val="005B5AA8"/>
    <w:rsid w:val="005B7C29"/>
    <w:rsid w:val="005C249B"/>
    <w:rsid w:val="005C6686"/>
    <w:rsid w:val="005D2BDB"/>
    <w:rsid w:val="005D2D6B"/>
    <w:rsid w:val="005E0020"/>
    <w:rsid w:val="005E278F"/>
    <w:rsid w:val="005E7847"/>
    <w:rsid w:val="00603500"/>
    <w:rsid w:val="00626DAD"/>
    <w:rsid w:val="006754E4"/>
    <w:rsid w:val="006917DF"/>
    <w:rsid w:val="006A0266"/>
    <w:rsid w:val="006F2957"/>
    <w:rsid w:val="00702368"/>
    <w:rsid w:val="007362DC"/>
    <w:rsid w:val="00760D9D"/>
    <w:rsid w:val="0077075D"/>
    <w:rsid w:val="00793F25"/>
    <w:rsid w:val="007A518F"/>
    <w:rsid w:val="007A5F7C"/>
    <w:rsid w:val="007B155E"/>
    <w:rsid w:val="007E55C3"/>
    <w:rsid w:val="00820304"/>
    <w:rsid w:val="00830657"/>
    <w:rsid w:val="00833AE7"/>
    <w:rsid w:val="0085067B"/>
    <w:rsid w:val="00873617"/>
    <w:rsid w:val="00890FDF"/>
    <w:rsid w:val="008948E6"/>
    <w:rsid w:val="008B636D"/>
    <w:rsid w:val="008B72B4"/>
    <w:rsid w:val="008B7D70"/>
    <w:rsid w:val="008C7884"/>
    <w:rsid w:val="008E1AD4"/>
    <w:rsid w:val="008F2512"/>
    <w:rsid w:val="00907477"/>
    <w:rsid w:val="00913677"/>
    <w:rsid w:val="00921D9E"/>
    <w:rsid w:val="00930610"/>
    <w:rsid w:val="0093151C"/>
    <w:rsid w:val="00931F66"/>
    <w:rsid w:val="00932243"/>
    <w:rsid w:val="00953E21"/>
    <w:rsid w:val="00983F45"/>
    <w:rsid w:val="00991B38"/>
    <w:rsid w:val="00994F84"/>
    <w:rsid w:val="009A6FAD"/>
    <w:rsid w:val="009B5D74"/>
    <w:rsid w:val="009D0BB5"/>
    <w:rsid w:val="009E3F63"/>
    <w:rsid w:val="00A02BCC"/>
    <w:rsid w:val="00A06A9C"/>
    <w:rsid w:val="00A870DE"/>
    <w:rsid w:val="00A91F20"/>
    <w:rsid w:val="00A95085"/>
    <w:rsid w:val="00AF5599"/>
    <w:rsid w:val="00B13E54"/>
    <w:rsid w:val="00B33CC4"/>
    <w:rsid w:val="00B36ECA"/>
    <w:rsid w:val="00B37984"/>
    <w:rsid w:val="00B41253"/>
    <w:rsid w:val="00B4522A"/>
    <w:rsid w:val="00B523A7"/>
    <w:rsid w:val="00B5750E"/>
    <w:rsid w:val="00B977CB"/>
    <w:rsid w:val="00C100FC"/>
    <w:rsid w:val="00C201DF"/>
    <w:rsid w:val="00C21CAC"/>
    <w:rsid w:val="00C9570B"/>
    <w:rsid w:val="00CA0FD8"/>
    <w:rsid w:val="00CE7B7F"/>
    <w:rsid w:val="00D22E64"/>
    <w:rsid w:val="00D23B18"/>
    <w:rsid w:val="00D42FF3"/>
    <w:rsid w:val="00D4736D"/>
    <w:rsid w:val="00D921E0"/>
    <w:rsid w:val="00DC6917"/>
    <w:rsid w:val="00DD08E8"/>
    <w:rsid w:val="00DD20FE"/>
    <w:rsid w:val="00DE7659"/>
    <w:rsid w:val="00E3217B"/>
    <w:rsid w:val="00E562AC"/>
    <w:rsid w:val="00E60D29"/>
    <w:rsid w:val="00EC0652"/>
    <w:rsid w:val="00EC2C8B"/>
    <w:rsid w:val="00EC383C"/>
    <w:rsid w:val="00ED42D9"/>
    <w:rsid w:val="00ED6E01"/>
    <w:rsid w:val="00EF4523"/>
    <w:rsid w:val="00EF713D"/>
    <w:rsid w:val="00F050BB"/>
    <w:rsid w:val="00F06DA0"/>
    <w:rsid w:val="00F14F6C"/>
    <w:rsid w:val="00F15BCF"/>
    <w:rsid w:val="00F15C71"/>
    <w:rsid w:val="00F26D51"/>
    <w:rsid w:val="00F610A5"/>
    <w:rsid w:val="00F64498"/>
    <w:rsid w:val="00F97E4C"/>
    <w:rsid w:val="00FA2BBE"/>
    <w:rsid w:val="00FB2FD1"/>
    <w:rsid w:val="00FB334D"/>
    <w:rsid w:val="00FC1520"/>
    <w:rsid w:val="00FC1932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305E8F"/>
  </w:style>
  <w:style w:type="paragraph" w:styleId="a3">
    <w:name w:val="Normal (Web)"/>
    <w:basedOn w:val="a"/>
    <w:uiPriority w:val="99"/>
    <w:semiHidden/>
    <w:unhideWhenUsed/>
    <w:rsid w:val="0030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5E8F"/>
  </w:style>
  <w:style w:type="character" w:styleId="a4">
    <w:name w:val="Strong"/>
    <w:basedOn w:val="a0"/>
    <w:uiPriority w:val="22"/>
    <w:qFormat/>
    <w:rsid w:val="00305E8F"/>
    <w:rPr>
      <w:b/>
      <w:bCs/>
    </w:rPr>
  </w:style>
  <w:style w:type="character" w:styleId="a5">
    <w:name w:val="Emphasis"/>
    <w:basedOn w:val="a0"/>
    <w:uiPriority w:val="20"/>
    <w:qFormat/>
    <w:rsid w:val="00305E8F"/>
    <w:rPr>
      <w:i/>
      <w:iCs/>
    </w:rPr>
  </w:style>
  <w:style w:type="paragraph" w:styleId="a6">
    <w:name w:val="header"/>
    <w:basedOn w:val="a"/>
    <w:link w:val="a7"/>
    <w:uiPriority w:val="99"/>
    <w:unhideWhenUsed/>
    <w:rsid w:val="009D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BB5"/>
  </w:style>
  <w:style w:type="paragraph" w:styleId="a8">
    <w:name w:val="footer"/>
    <w:basedOn w:val="a"/>
    <w:link w:val="a9"/>
    <w:uiPriority w:val="99"/>
    <w:unhideWhenUsed/>
    <w:rsid w:val="009D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BB5"/>
  </w:style>
  <w:style w:type="paragraph" w:styleId="aa">
    <w:name w:val="Balloon Text"/>
    <w:basedOn w:val="a"/>
    <w:link w:val="ab"/>
    <w:uiPriority w:val="99"/>
    <w:semiHidden/>
    <w:unhideWhenUsed/>
    <w:rsid w:val="009D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BB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CA0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305E8F"/>
  </w:style>
  <w:style w:type="paragraph" w:styleId="a3">
    <w:name w:val="Normal (Web)"/>
    <w:basedOn w:val="a"/>
    <w:uiPriority w:val="99"/>
    <w:semiHidden/>
    <w:unhideWhenUsed/>
    <w:rsid w:val="0030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5E8F"/>
  </w:style>
  <w:style w:type="character" w:styleId="a4">
    <w:name w:val="Strong"/>
    <w:basedOn w:val="a0"/>
    <w:uiPriority w:val="22"/>
    <w:qFormat/>
    <w:rsid w:val="00305E8F"/>
    <w:rPr>
      <w:b/>
      <w:bCs/>
    </w:rPr>
  </w:style>
  <w:style w:type="character" w:styleId="a5">
    <w:name w:val="Emphasis"/>
    <w:basedOn w:val="a0"/>
    <w:uiPriority w:val="20"/>
    <w:qFormat/>
    <w:rsid w:val="00305E8F"/>
    <w:rPr>
      <w:i/>
      <w:iCs/>
    </w:rPr>
  </w:style>
  <w:style w:type="paragraph" w:styleId="a6">
    <w:name w:val="header"/>
    <w:basedOn w:val="a"/>
    <w:link w:val="a7"/>
    <w:uiPriority w:val="99"/>
    <w:unhideWhenUsed/>
    <w:rsid w:val="009D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BB5"/>
  </w:style>
  <w:style w:type="paragraph" w:styleId="a8">
    <w:name w:val="footer"/>
    <w:basedOn w:val="a"/>
    <w:link w:val="a9"/>
    <w:uiPriority w:val="99"/>
    <w:unhideWhenUsed/>
    <w:rsid w:val="009D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BB5"/>
  </w:style>
  <w:style w:type="paragraph" w:styleId="aa">
    <w:name w:val="Balloon Text"/>
    <w:basedOn w:val="a"/>
    <w:link w:val="ab"/>
    <w:uiPriority w:val="99"/>
    <w:semiHidden/>
    <w:unhideWhenUsed/>
    <w:rsid w:val="009D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BB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CA0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7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61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269E-DB86-4750-A69E-A5A592FD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Марина Борисовна</dc:creator>
  <cp:lastModifiedBy>Людмила</cp:lastModifiedBy>
  <cp:revision>2</cp:revision>
  <cp:lastPrinted>2017-03-13T08:54:00Z</cp:lastPrinted>
  <dcterms:created xsi:type="dcterms:W3CDTF">2017-03-22T11:56:00Z</dcterms:created>
  <dcterms:modified xsi:type="dcterms:W3CDTF">2017-03-22T11:56:00Z</dcterms:modified>
</cp:coreProperties>
</file>